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28" w:rsidRPr="007C1A9E" w:rsidRDefault="00BB0628" w:rsidP="00BB0628">
      <w:pPr>
        <w:rPr>
          <w:color w:val="000000"/>
        </w:rPr>
      </w:pPr>
      <w:bookmarkStart w:id="0" w:name="_Toc323988389"/>
      <w:bookmarkStart w:id="1" w:name="_Toc325370405"/>
      <w:bookmarkStart w:id="2" w:name="_Toc336885789"/>
      <w:r>
        <w:rPr>
          <w:noProof/>
          <w:snapToGrid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D8792" wp14:editId="2CA6E2A7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1600200" cy="685800"/>
                <wp:effectExtent l="0" t="0" r="0" b="0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0628" w:rsidRDefault="00BB0628" w:rsidP="00BB0628">
                            <w:pPr>
                              <w:ind w:right="75"/>
                              <w:jc w:val="right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D8792" id="Прямоугольник 3" o:spid="_x0000_s1026" style="position:absolute;left:0;text-align:left;margin-left:378pt;margin-top:9pt;width:12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" filled="f" stroked="f">
                <v:textbox inset="1pt,1pt,1pt,1pt">
                  <w:txbxContent>
                    <w:p w:rsidR="00BB0628" w:rsidRDefault="00BB0628" w:rsidP="00BB0628">
                      <w:pPr>
                        <w:ind w:right="75"/>
                        <w:jc w:val="right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1E8D4" wp14:editId="765DBD6B">
                <wp:simplePos x="0" y="0"/>
                <wp:positionH relativeFrom="column">
                  <wp:posOffset>1108710</wp:posOffset>
                </wp:positionH>
                <wp:positionV relativeFrom="paragraph">
                  <wp:posOffset>437515</wp:posOffset>
                </wp:positionV>
                <wp:extent cx="4034790" cy="40767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479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0628" w:rsidRPr="007A2FBD" w:rsidRDefault="00BB0628" w:rsidP="00BB0628">
                            <w:pPr>
                              <w:pStyle w:val="4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ind w:left="70"/>
                              <w:jc w:val="center"/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7A2FBD"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Открытое акционерное общество</w:t>
                            </w:r>
                          </w:p>
                          <w:p w:rsidR="00BB0628" w:rsidRPr="007A2FBD" w:rsidRDefault="00BB0628" w:rsidP="00BB0628">
                            <w:pPr>
                              <w:pStyle w:val="3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ind w:left="7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7A2FBD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«РАО Энергетические системы Востока»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1E8D4" id="Rectangle 2" o:spid="_x0000_s1027" style="position:absolute;left:0;text-align:left;margin-left:87.3pt;margin-top:34.45pt;width:317.7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" filled="f" stroked="f">
                <v:textbox inset="1pt,1pt,1pt,1pt">
                  <w:txbxContent>
                    <w:p w:rsidR="00BB0628" w:rsidRPr="007A2FBD" w:rsidRDefault="00BB0628" w:rsidP="00BB0628">
                      <w:pPr>
                        <w:pStyle w:val="4"/>
                        <w:numPr>
                          <w:ilvl w:val="0"/>
                          <w:numId w:val="0"/>
                        </w:numPr>
                        <w:spacing w:before="0" w:after="0"/>
                        <w:ind w:left="70"/>
                        <w:jc w:val="center"/>
                        <w:rPr>
                          <w:rFonts w:ascii="Arial" w:hAnsi="Arial" w:cs="Arial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7A2FBD">
                        <w:rPr>
                          <w:rFonts w:ascii="Arial" w:hAnsi="Arial" w:cs="Arial"/>
                          <w:b w:val="0"/>
                          <w:i w:val="0"/>
                          <w:sz w:val="24"/>
                          <w:szCs w:val="24"/>
                        </w:rPr>
                        <w:t>Открытое акционерное общество</w:t>
                      </w:r>
                    </w:p>
                    <w:p w:rsidR="00BB0628" w:rsidRPr="007A2FBD" w:rsidRDefault="00BB0628" w:rsidP="00BB0628">
                      <w:pPr>
                        <w:pStyle w:val="3"/>
                        <w:numPr>
                          <w:ilvl w:val="0"/>
                          <w:numId w:val="0"/>
                        </w:numPr>
                        <w:spacing w:before="0" w:after="0"/>
                        <w:ind w:left="70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7A2FBD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«РАО Энергетические системы Востока»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napToGrid/>
        </w:rPr>
        <w:drawing>
          <wp:inline distT="0" distB="0" distL="0" distR="0" wp14:anchorId="053898C0" wp14:editId="6748C05C">
            <wp:extent cx="1155700" cy="1045845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628" w:rsidRPr="0064402E" w:rsidRDefault="00BB0628" w:rsidP="00BB0628">
      <w:pPr>
        <w:rPr>
          <w:rFonts w:ascii="Impact" w:hAnsi="Impact"/>
          <w:i/>
          <w:color w:val="000000"/>
          <w:sz w:val="16"/>
          <w:szCs w:val="16"/>
        </w:rPr>
      </w:pPr>
      <w:r>
        <w:rPr>
          <w:noProof/>
          <w:snapToGrid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8759E" wp14:editId="78951353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293485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34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58A2F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495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</w:p>
    <w:bookmarkEnd w:id="0"/>
    <w:bookmarkEnd w:id="1"/>
    <w:bookmarkEnd w:id="2"/>
    <w:p w:rsidR="00BB0628" w:rsidRPr="000B16B5" w:rsidRDefault="00BB0628" w:rsidP="00BB0628">
      <w:pPr>
        <w:pStyle w:val="2"/>
        <w:jc w:val="center"/>
        <w:rPr>
          <w:b/>
          <w:bCs/>
          <w:caps/>
          <w:szCs w:val="28"/>
        </w:rPr>
      </w:pPr>
    </w:p>
    <w:p w:rsidR="00BB0628" w:rsidRPr="00BB0628" w:rsidRDefault="00BB0628" w:rsidP="00BB0628">
      <w:pPr>
        <w:spacing w:line="276" w:lineRule="auto"/>
        <w:ind w:right="203" w:firstLine="0"/>
        <w:jc w:val="center"/>
        <w:outlineLvl w:val="0"/>
        <w:rPr>
          <w:b/>
          <w:snapToGrid/>
          <w:szCs w:val="28"/>
        </w:rPr>
      </w:pPr>
      <w:r w:rsidRPr="00BB0628">
        <w:rPr>
          <w:b/>
          <w:snapToGrid/>
          <w:szCs w:val="28"/>
        </w:rPr>
        <w:t>ИЗВЕЩЕНИЕ</w:t>
      </w:r>
    </w:p>
    <w:p w:rsidR="00BB0628" w:rsidRPr="00BB0628" w:rsidRDefault="00BB0628" w:rsidP="00BB0628">
      <w:pPr>
        <w:spacing w:line="276" w:lineRule="auto"/>
        <w:ind w:right="203" w:firstLine="0"/>
        <w:jc w:val="center"/>
        <w:outlineLvl w:val="0"/>
        <w:rPr>
          <w:b/>
          <w:snapToGrid/>
          <w:szCs w:val="28"/>
        </w:rPr>
      </w:pPr>
      <w:r w:rsidRPr="00BB0628">
        <w:rPr>
          <w:b/>
          <w:snapToGrid/>
          <w:szCs w:val="28"/>
        </w:rPr>
        <w:t>о результатах проведения открытого аукциона с процедурой предквалификационного отбора на право заключения договора купли-продажи акций ОАО «Дальтехэнерго»</w:t>
      </w:r>
    </w:p>
    <w:p w:rsidR="00BB0628" w:rsidRDefault="00BB0628" w:rsidP="00BB0628">
      <w:pPr>
        <w:spacing w:line="276" w:lineRule="auto"/>
        <w:ind w:right="203" w:firstLine="0"/>
        <w:jc w:val="center"/>
        <w:outlineLvl w:val="0"/>
        <w:rPr>
          <w:b/>
          <w:snapToGrid/>
          <w:sz w:val="24"/>
          <w:szCs w:val="24"/>
        </w:rPr>
      </w:pPr>
    </w:p>
    <w:p w:rsidR="00BB0628" w:rsidRDefault="00BB0628" w:rsidP="00BB0628">
      <w:pPr>
        <w:pStyle w:val="21"/>
        <w:tabs>
          <w:tab w:val="right" w:pos="10206"/>
        </w:tabs>
        <w:ind w:firstLine="0"/>
        <w:jc w:val="right"/>
        <w:rPr>
          <w:sz w:val="28"/>
          <w:szCs w:val="28"/>
        </w:rPr>
      </w:pPr>
    </w:p>
    <w:p w:rsidR="00C82000" w:rsidRDefault="00171FEC" w:rsidP="00BB0628">
      <w:pPr>
        <w:pStyle w:val="21"/>
        <w:tabs>
          <w:tab w:val="right" w:pos="10206"/>
        </w:tabs>
        <w:ind w:firstLine="0"/>
        <w:jc w:val="left"/>
        <w:rPr>
          <w:szCs w:val="24"/>
        </w:rPr>
      </w:pPr>
      <w:r>
        <w:rPr>
          <w:sz w:val="28"/>
          <w:szCs w:val="28"/>
        </w:rPr>
        <w:t>30</w:t>
      </w:r>
      <w:bookmarkStart w:id="3" w:name="_GoBack"/>
      <w:bookmarkEnd w:id="3"/>
      <w:r w:rsidR="00BB0628">
        <w:rPr>
          <w:sz w:val="28"/>
          <w:szCs w:val="28"/>
        </w:rPr>
        <w:t>.12.2014                                                                                                          г. Москва</w:t>
      </w:r>
    </w:p>
    <w:p w:rsidR="00BB0628" w:rsidRDefault="00BB0628" w:rsidP="00BB0628">
      <w:pPr>
        <w:pStyle w:val="21"/>
        <w:tabs>
          <w:tab w:val="right" w:pos="10206"/>
        </w:tabs>
        <w:ind w:firstLine="0"/>
        <w:jc w:val="right"/>
      </w:pPr>
    </w:p>
    <w:p w:rsidR="00BB0628" w:rsidRPr="00BB0628" w:rsidRDefault="00BB0628">
      <w:pPr>
        <w:rPr>
          <w:szCs w:val="28"/>
        </w:rPr>
      </w:pPr>
      <w:r w:rsidRPr="00BB0628">
        <w:rPr>
          <w:bCs/>
          <w:snapToGrid/>
          <w:szCs w:val="28"/>
        </w:rPr>
        <w:t xml:space="preserve">В связи с поступлением одной заявки </w:t>
      </w:r>
      <w:r>
        <w:rPr>
          <w:bCs/>
          <w:snapToGrid/>
          <w:szCs w:val="28"/>
        </w:rPr>
        <w:t xml:space="preserve">на </w:t>
      </w:r>
      <w:r w:rsidR="007C3107">
        <w:rPr>
          <w:bCs/>
          <w:snapToGrid/>
          <w:szCs w:val="28"/>
        </w:rPr>
        <w:t xml:space="preserve">аукцион на </w:t>
      </w:r>
      <w:r>
        <w:rPr>
          <w:bCs/>
          <w:snapToGrid/>
          <w:szCs w:val="28"/>
        </w:rPr>
        <w:t xml:space="preserve">право заключения договора купли-продажи акций ОАО «Дальтехэнерго» Комиссией </w:t>
      </w:r>
      <w:r w:rsidRPr="00BB0628">
        <w:rPr>
          <w:bCs/>
          <w:snapToGrid/>
          <w:szCs w:val="28"/>
        </w:rPr>
        <w:t xml:space="preserve">по проведению открытого аукциона с процедурой предквалификационного отбора на право заключения договора купли-продажи акций ОАО «Дальтехэнерго» </w:t>
      </w:r>
      <w:r>
        <w:rPr>
          <w:bCs/>
          <w:snapToGrid/>
          <w:szCs w:val="28"/>
        </w:rPr>
        <w:t xml:space="preserve">принято решение </w:t>
      </w:r>
      <w:r w:rsidRPr="00BB0628">
        <w:rPr>
          <w:bCs/>
          <w:snapToGrid/>
          <w:szCs w:val="28"/>
        </w:rPr>
        <w:t>признать аукцион несостоявшимся на основании требования раздела IV п. 4.11 Положения о проведении открытого аукциона с процедурой предквалификационного отбора на право заключения договора купли-продажи акций ОАО «Дальтехэнерго».</w:t>
      </w:r>
    </w:p>
    <w:sectPr w:rsidR="00BB0628" w:rsidRPr="00BB0628" w:rsidSect="00BB06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B0"/>
    <w:rsid w:val="00171FEC"/>
    <w:rsid w:val="007C3107"/>
    <w:rsid w:val="00B82CB0"/>
    <w:rsid w:val="00BB0628"/>
    <w:rsid w:val="00C8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6934F-F17A-4020-8BF9-D6B2BAD1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62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B06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aliases w:val="H3"/>
    <w:basedOn w:val="a"/>
    <w:next w:val="a"/>
    <w:link w:val="30"/>
    <w:qFormat/>
    <w:rsid w:val="00BB0628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"/>
    <w:next w:val="a"/>
    <w:link w:val="40"/>
    <w:qFormat/>
    <w:rsid w:val="00BB0628"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"/>
    <w:basedOn w:val="a0"/>
    <w:link w:val="3"/>
    <w:rsid w:val="00BB062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BB062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rsid w:val="00BB0628"/>
    <w:pPr>
      <w:spacing w:line="240" w:lineRule="auto"/>
    </w:pPr>
    <w:rPr>
      <w:snapToGrid/>
      <w:szCs w:val="24"/>
    </w:rPr>
  </w:style>
  <w:style w:type="character" w:customStyle="1" w:styleId="20">
    <w:name w:val="Основной текст с отступом 2 Знак"/>
    <w:basedOn w:val="a0"/>
    <w:link w:val="2"/>
    <w:rsid w:val="00BB06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 Заголовок 1 + по ширине"/>
    <w:basedOn w:val="10"/>
    <w:rsid w:val="00BB0628"/>
    <w:pPr>
      <w:numPr>
        <w:numId w:val="1"/>
      </w:numPr>
      <w:suppressAutoHyphens/>
      <w:spacing w:after="240" w:line="240" w:lineRule="auto"/>
    </w:pPr>
    <w:rPr>
      <w:rFonts w:ascii="Arial" w:eastAsia="Times New Roman" w:hAnsi="Arial" w:cs="Times New Roman"/>
      <w:snapToGrid/>
      <w:color w:val="auto"/>
      <w:kern w:val="28"/>
      <w:sz w:val="40"/>
      <w:szCs w:val="20"/>
    </w:rPr>
  </w:style>
  <w:style w:type="paragraph" w:customStyle="1" w:styleId="21">
    <w:name w:val="Основной текст 21"/>
    <w:basedOn w:val="a"/>
    <w:rsid w:val="00BB0628"/>
    <w:pPr>
      <w:spacing w:line="240" w:lineRule="auto"/>
    </w:pPr>
    <w:rPr>
      <w:snapToGrid/>
      <w:sz w:val="24"/>
    </w:rPr>
  </w:style>
  <w:style w:type="character" w:customStyle="1" w:styleId="11">
    <w:name w:val="Заголовок 1 Знак"/>
    <w:basedOn w:val="a0"/>
    <w:link w:val="10"/>
    <w:uiPriority w:val="9"/>
    <w:rsid w:val="00BB0628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06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628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695</Characters>
  <Application>Microsoft Office Word</Application>
  <DocSecurity>0</DocSecurity>
  <Lines>5</Lines>
  <Paragraphs>1</Paragraphs>
  <ScaleCrop>false</ScaleCrop>
  <Company>ОАО "РАО ЭС ВОСТОКА"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Сефербеков Максим Мугудинович</dc:creator>
  <cp:keywords/>
  <dc:description/>
  <cp:lastModifiedBy>user</cp:lastModifiedBy>
  <cp:revision>5</cp:revision>
  <cp:lastPrinted>2014-12-29T11:53:00Z</cp:lastPrinted>
  <dcterms:created xsi:type="dcterms:W3CDTF">2014-12-29T11:45:00Z</dcterms:created>
  <dcterms:modified xsi:type="dcterms:W3CDTF">2014-12-30T07:29:00Z</dcterms:modified>
</cp:coreProperties>
</file>