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D60BE8" w:rsidP="00D60BE8">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793B69">
        <w:rPr>
          <w:sz w:val="28"/>
          <w:szCs w:val="28"/>
        </w:rPr>
        <w:t>116</w:t>
      </w: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793B69" w:rsidP="00753AEC">
            <w:pPr>
              <w:widowControl w:val="0"/>
              <w:spacing w:line="360" w:lineRule="atLeast"/>
              <w:ind w:left="452"/>
              <w:rPr>
                <w:rFonts w:eastAsia="MS Mincho"/>
                <w:color w:val="000000"/>
                <w:spacing w:val="-1"/>
              </w:rPr>
            </w:pPr>
            <w:r>
              <w:rPr>
                <w:rFonts w:eastAsia="MS Mincho"/>
                <w:szCs w:val="28"/>
              </w:rPr>
              <w:t>05 марта</w:t>
            </w:r>
            <w:r w:rsidR="006A562F">
              <w:rPr>
                <w:rFonts w:eastAsia="MS Mincho"/>
                <w:szCs w:val="28"/>
              </w:rPr>
              <w:t xml:space="preserve"> 2015</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793B69" w:rsidP="0003471E">
            <w:pPr>
              <w:widowControl w:val="0"/>
              <w:spacing w:line="360" w:lineRule="atLeast"/>
              <w:ind w:left="452"/>
              <w:rPr>
                <w:rFonts w:eastAsia="MS Mincho"/>
              </w:rPr>
            </w:pPr>
            <w:r w:rsidRPr="006E5EE0">
              <w:rPr>
                <w:rFonts w:eastAsia="MS Mincho"/>
              </w:rPr>
              <w:t>06 марта</w:t>
            </w:r>
            <w:r w:rsidR="004E58F3" w:rsidRPr="003E6635">
              <w:rPr>
                <w:rFonts w:eastAsia="MS Mincho"/>
              </w:rPr>
              <w:t xml:space="preserve"> </w:t>
            </w:r>
            <w:r w:rsidR="006A562F" w:rsidRPr="003E6635">
              <w:rPr>
                <w:rFonts w:eastAsia="MS Mincho"/>
              </w:rPr>
              <w:t>2015</w:t>
            </w:r>
            <w:r w:rsidR="007301E9" w:rsidRPr="00C74DCC">
              <w:rPr>
                <w:rFonts w:eastAsia="MS Mincho"/>
              </w:rPr>
              <w:t xml:space="preserve"> года.</w:t>
            </w:r>
          </w:p>
        </w:tc>
      </w:tr>
    </w:tbl>
    <w:p w:rsidR="00423CF3" w:rsidRDefault="00423CF3" w:rsidP="0055421B">
      <w:pPr>
        <w:pStyle w:val="a7"/>
        <w:spacing w:after="120" w:line="360" w:lineRule="atLeast"/>
        <w:ind w:firstLine="839"/>
      </w:pPr>
    </w:p>
    <w:p w:rsidR="00546A6B" w:rsidRPr="00003AE4" w:rsidRDefault="002C09DC" w:rsidP="0055421B">
      <w:pPr>
        <w:widowControl w:val="0"/>
        <w:spacing w:after="120" w:line="360" w:lineRule="atLeast"/>
        <w:ind w:firstLine="697"/>
        <w:jc w:val="both"/>
      </w:pPr>
      <w:r w:rsidRPr="009E79D5">
        <w:t>Члены Совета директоров ОАО «РАО Энергетические системы Востока», предста</w:t>
      </w:r>
      <w:r w:rsidR="003B60FC" w:rsidRPr="009E79D5">
        <w:t>вившие опросный лист по вопросам</w:t>
      </w:r>
      <w:r w:rsidRPr="009E79D5">
        <w:t xml:space="preserve"> повестки дня заседания:</w:t>
      </w:r>
      <w:r w:rsidR="00546A6B" w:rsidRPr="009E79D5">
        <w:t xml:space="preserve"> </w:t>
      </w:r>
      <w:proofErr w:type="spellStart"/>
      <w:r w:rsidR="007549FF" w:rsidRPr="00003AE4">
        <w:t>Дод</w:t>
      </w:r>
      <w:proofErr w:type="spellEnd"/>
      <w:r w:rsidR="007549FF" w:rsidRPr="00003AE4">
        <w:t xml:space="preserve"> Е.В.,</w:t>
      </w:r>
      <w:r w:rsidR="00F87064" w:rsidRPr="00003AE4">
        <w:t xml:space="preserve"> </w:t>
      </w:r>
      <w:r w:rsidR="00F87064" w:rsidRPr="00DD4209">
        <w:t>Десятов Е.В.,</w:t>
      </w:r>
      <w:r w:rsidR="007549FF" w:rsidRPr="00DD4209">
        <w:t xml:space="preserve"> </w:t>
      </w:r>
      <w:r w:rsidR="00BD6A67" w:rsidRPr="00E17F72">
        <w:t xml:space="preserve">Киров С.А., </w:t>
      </w:r>
      <w:r w:rsidR="006A562F" w:rsidRPr="001314CB">
        <w:t xml:space="preserve">Кожемяко О.Н., </w:t>
      </w:r>
      <w:proofErr w:type="spellStart"/>
      <w:r w:rsidR="00546A6B" w:rsidRPr="001314CB">
        <w:t>Посевина</w:t>
      </w:r>
      <w:proofErr w:type="spellEnd"/>
      <w:r w:rsidR="00546A6B" w:rsidRPr="001314CB">
        <w:t xml:space="preserve"> И.О., </w:t>
      </w:r>
      <w:r w:rsidR="00546A6B" w:rsidRPr="00DD4209">
        <w:t xml:space="preserve">Савельев И.В., </w:t>
      </w:r>
      <w:proofErr w:type="spellStart"/>
      <w:r w:rsidR="00546A6B" w:rsidRPr="003E6635">
        <w:t>Ста</w:t>
      </w:r>
      <w:r w:rsidR="00BD6A67" w:rsidRPr="003E6635">
        <w:t>нюленайте</w:t>
      </w:r>
      <w:proofErr w:type="spellEnd"/>
      <w:r w:rsidR="00BD6A67" w:rsidRPr="003E6635">
        <w:t xml:space="preserve"> Я.Э., </w:t>
      </w:r>
      <w:r w:rsidR="00BB0C34" w:rsidRPr="003E6635">
        <w:t xml:space="preserve">Толстогузов </w:t>
      </w:r>
      <w:r w:rsidR="00BB0C34" w:rsidRPr="00DD4209">
        <w:t>С.Н</w:t>
      </w:r>
      <w:r w:rsidR="0017089E" w:rsidRPr="00DD4209">
        <w:t>.</w:t>
      </w:r>
      <w:r w:rsidR="006968ED" w:rsidRPr="00DD4209">
        <w:t>,</w:t>
      </w:r>
      <w:r w:rsidR="000172B5" w:rsidRPr="00DD4209">
        <w:t xml:space="preserve"> </w:t>
      </w:r>
      <w:r w:rsidR="00CE2B56" w:rsidRPr="00003AE4">
        <w:t>Янсон С.Ю.</w:t>
      </w:r>
    </w:p>
    <w:p w:rsidR="002C09DC" w:rsidRDefault="002C09DC" w:rsidP="0055421B">
      <w:pPr>
        <w:widowControl w:val="0"/>
        <w:spacing w:after="120" w:line="360" w:lineRule="atLeast"/>
        <w:ind w:firstLine="697"/>
        <w:jc w:val="both"/>
      </w:pPr>
      <w:r w:rsidRPr="00594757">
        <w:t>Количественный состав Совета директоров ОАО «РАО Энергетические системы Востока»</w:t>
      </w:r>
      <w:r>
        <w:t>,</w:t>
      </w:r>
      <w:r w:rsidRPr="00594757">
        <w:t xml:space="preserve"> оп</w:t>
      </w:r>
      <w:r w:rsidR="00D76BB0">
        <w:t>ределенный Уставом Общества - 9</w:t>
      </w:r>
      <w:r w:rsidRPr="00594757">
        <w:t xml:space="preserve"> членов.</w:t>
      </w:r>
    </w:p>
    <w:p w:rsidR="002C09DC" w:rsidRDefault="002C09DC" w:rsidP="00007120">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BD0C32" w:rsidRDefault="00BD0C32"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BB0AF6" w:rsidRPr="00BB0AF6" w:rsidRDefault="00BB0AF6" w:rsidP="00BB0AF6">
      <w:pPr>
        <w:suppressAutoHyphens/>
        <w:ind w:right="37" w:firstLine="567"/>
        <w:jc w:val="both"/>
        <w:rPr>
          <w:bCs/>
        </w:rPr>
      </w:pPr>
      <w:r w:rsidRPr="00BB0AF6">
        <w:rPr>
          <w:b/>
          <w:bCs/>
        </w:rPr>
        <w:t xml:space="preserve">Вопрос № 1: </w:t>
      </w:r>
      <w:r w:rsidRPr="00BB0AF6">
        <w:rPr>
          <w:bCs/>
        </w:rPr>
        <w:t>О рассмотрении предложений акционеров Общества по выдвижению кандидатов для избрания в органы управления и контроля            ОАО «РАО Энергетические системы Востока».</w:t>
      </w:r>
    </w:p>
    <w:p w:rsidR="00BB0AF6" w:rsidRPr="00BB0AF6" w:rsidRDefault="00BB0AF6" w:rsidP="00BB0AF6">
      <w:pPr>
        <w:ind w:firstLine="567"/>
        <w:jc w:val="both"/>
        <w:rPr>
          <w:szCs w:val="28"/>
        </w:rPr>
      </w:pPr>
      <w:r w:rsidRPr="00BB0AF6">
        <w:rPr>
          <w:b/>
          <w:szCs w:val="28"/>
        </w:rPr>
        <w:t>Вопрос № 2</w:t>
      </w:r>
      <w:r w:rsidRPr="00BB0AF6">
        <w:rPr>
          <w:szCs w:val="28"/>
        </w:rPr>
        <w:t xml:space="preserve">: О рассмотрении Отчета об итогах закупочной деятельности </w:t>
      </w:r>
      <w:r>
        <w:rPr>
          <w:szCs w:val="28"/>
        </w:rPr>
        <w:t xml:space="preserve">  </w:t>
      </w:r>
      <w:r w:rsidRPr="00BB0AF6">
        <w:rPr>
          <w:szCs w:val="28"/>
        </w:rPr>
        <w:t>ОАО «РАО Энергетические системы Востока» за 12 месяцев 2014 года.</w:t>
      </w:r>
    </w:p>
    <w:p w:rsidR="00BB0AF6" w:rsidRPr="00BB0AF6" w:rsidRDefault="00BB0AF6" w:rsidP="00BB0AF6">
      <w:pPr>
        <w:ind w:firstLine="567"/>
        <w:jc w:val="both"/>
        <w:rPr>
          <w:szCs w:val="28"/>
        </w:rPr>
      </w:pPr>
      <w:r w:rsidRPr="00BB0AF6">
        <w:rPr>
          <w:b/>
          <w:szCs w:val="28"/>
        </w:rPr>
        <w:t>Вопрос № 3</w:t>
      </w:r>
      <w:r w:rsidRPr="00BB0AF6">
        <w:rPr>
          <w:szCs w:val="28"/>
        </w:rPr>
        <w:t>: Об утверждении внутреннего документа, регулирующего деятельность Общества в области закупок товаров, работ, услуг и принятие решения в соответствии с утвержденным внутренним документом: «Об утверждении Положения о Центральной закупочной комиссии и закупочных комиссиях ОАО «РАО Энергетические системы Востока» в новой редакции».</w:t>
      </w:r>
    </w:p>
    <w:p w:rsidR="00BB0AF6" w:rsidRPr="00BB0AF6" w:rsidRDefault="00BB0AF6" w:rsidP="00BB0AF6">
      <w:pPr>
        <w:tabs>
          <w:tab w:val="left" w:pos="567"/>
          <w:tab w:val="left" w:pos="851"/>
        </w:tabs>
        <w:ind w:firstLine="567"/>
        <w:jc w:val="both"/>
        <w:rPr>
          <w:bCs/>
          <w:szCs w:val="28"/>
        </w:rPr>
      </w:pPr>
      <w:r w:rsidRPr="00BB0AF6">
        <w:rPr>
          <w:b/>
          <w:szCs w:val="28"/>
        </w:rPr>
        <w:t>Вопрос № 4:</w:t>
      </w:r>
      <w:r w:rsidRPr="00BB0AF6">
        <w:rPr>
          <w:bCs/>
          <w:szCs w:val="28"/>
        </w:rPr>
        <w:t xml:space="preserve"> Об одобрении сделок, в совершении которых имеется заинтересованность.</w:t>
      </w:r>
    </w:p>
    <w:p w:rsidR="00BB0AF6" w:rsidRPr="00BB0AF6" w:rsidRDefault="00BB0AF6" w:rsidP="00BB0AF6">
      <w:pPr>
        <w:tabs>
          <w:tab w:val="left" w:pos="851"/>
        </w:tabs>
        <w:ind w:firstLine="567"/>
        <w:jc w:val="both"/>
        <w:rPr>
          <w:szCs w:val="28"/>
        </w:rPr>
      </w:pPr>
      <w:r w:rsidRPr="00BB0AF6">
        <w:rPr>
          <w:b/>
          <w:szCs w:val="28"/>
        </w:rPr>
        <w:t>Вопрос № 5:</w:t>
      </w:r>
      <w:r w:rsidRPr="00BB0AF6">
        <w:rPr>
          <w:szCs w:val="28"/>
        </w:rPr>
        <w:t xml:space="preserve"> 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Pr="00BB0AF6">
        <w:rPr>
          <w:szCs w:val="28"/>
        </w:rPr>
        <w:t>повесток дня заседаний советов директоров</w:t>
      </w:r>
      <w:proofErr w:type="gramEnd"/>
      <w:r w:rsidRPr="00BB0AF6">
        <w:rPr>
          <w:szCs w:val="28"/>
        </w:rPr>
        <w:t xml:space="preserve"> и общих собраний акционеров ДЗО ОАО «РАО Энергетические системы Востока».</w:t>
      </w:r>
    </w:p>
    <w:p w:rsidR="00B631B4" w:rsidRDefault="00B631B4"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B631B4" w:rsidRPr="00B631B4" w:rsidRDefault="00CB6113" w:rsidP="00B631B4">
      <w:pPr>
        <w:ind w:firstLine="567"/>
        <w:jc w:val="both"/>
        <w:rPr>
          <w:bCs/>
          <w:szCs w:val="28"/>
        </w:rPr>
      </w:pPr>
      <w:r w:rsidRPr="00CB6113">
        <w:rPr>
          <w:b/>
          <w:szCs w:val="28"/>
        </w:rPr>
        <w:t>Вопрос № 1:</w:t>
      </w:r>
      <w:r w:rsidRPr="00CB6113">
        <w:rPr>
          <w:szCs w:val="28"/>
        </w:rPr>
        <w:t xml:space="preserve"> </w:t>
      </w:r>
      <w:r w:rsidR="00B631B4" w:rsidRPr="00B631B4">
        <w:rPr>
          <w:bCs/>
          <w:szCs w:val="28"/>
        </w:rPr>
        <w:t xml:space="preserve">О рассмотрении </w:t>
      </w:r>
      <w:r w:rsidR="00B631B4">
        <w:rPr>
          <w:bCs/>
          <w:szCs w:val="28"/>
        </w:rPr>
        <w:t>предложений акционеров Общества</w:t>
      </w:r>
      <w:r w:rsidR="00B631B4" w:rsidRPr="00B631B4">
        <w:rPr>
          <w:bCs/>
          <w:szCs w:val="28"/>
        </w:rPr>
        <w:t xml:space="preserve"> по выдвижению кандидатов для избрания в о</w:t>
      </w:r>
      <w:r w:rsidR="00B631B4">
        <w:rPr>
          <w:bCs/>
          <w:szCs w:val="28"/>
        </w:rPr>
        <w:t>рганы управления и контроля</w:t>
      </w:r>
      <w:r w:rsidR="00B631B4" w:rsidRPr="00B631B4">
        <w:rPr>
          <w:bCs/>
          <w:szCs w:val="28"/>
        </w:rPr>
        <w:t xml:space="preserve"> ОАО «РАО Энергетические системы Востока».</w:t>
      </w:r>
    </w:p>
    <w:p w:rsidR="00812D64" w:rsidRDefault="00812D64" w:rsidP="00C10F0A">
      <w:pPr>
        <w:ind w:left="567"/>
        <w:jc w:val="both"/>
        <w:rPr>
          <w:b/>
          <w:spacing w:val="-2"/>
          <w:szCs w:val="28"/>
        </w:rPr>
      </w:pPr>
    </w:p>
    <w:p w:rsidR="00C10F0A" w:rsidRDefault="00C10F0A" w:rsidP="00C10F0A">
      <w:pPr>
        <w:ind w:left="567"/>
        <w:jc w:val="both"/>
        <w:rPr>
          <w:b/>
          <w:spacing w:val="-2"/>
          <w:szCs w:val="28"/>
        </w:rPr>
      </w:pPr>
      <w:r>
        <w:rPr>
          <w:b/>
          <w:spacing w:val="-2"/>
          <w:szCs w:val="28"/>
        </w:rPr>
        <w:t>Решение</w:t>
      </w:r>
      <w:r w:rsidRPr="00C10F0A">
        <w:rPr>
          <w:b/>
          <w:spacing w:val="-2"/>
          <w:szCs w:val="28"/>
        </w:rPr>
        <w:t>:</w:t>
      </w:r>
    </w:p>
    <w:p w:rsidR="00FB01FC" w:rsidRDefault="00FB01FC" w:rsidP="00C10F0A">
      <w:pPr>
        <w:ind w:left="567"/>
        <w:jc w:val="both"/>
        <w:rPr>
          <w:b/>
          <w:spacing w:val="-2"/>
          <w:szCs w:val="28"/>
        </w:rPr>
      </w:pPr>
    </w:p>
    <w:p w:rsidR="00B631B4" w:rsidRPr="00B631B4" w:rsidRDefault="00B631B4" w:rsidP="008755C8">
      <w:pPr>
        <w:numPr>
          <w:ilvl w:val="0"/>
          <w:numId w:val="6"/>
        </w:numPr>
        <w:tabs>
          <w:tab w:val="left" w:pos="851"/>
        </w:tabs>
        <w:suppressAutoHyphens/>
        <w:spacing w:before="360"/>
        <w:ind w:left="0" w:right="40" w:firstLine="567"/>
        <w:contextualSpacing/>
        <w:jc w:val="both"/>
      </w:pPr>
      <w:r w:rsidRPr="00B631B4">
        <w:t>В соответствии со ст. 53 Федерального закона «Об акционерных обществах» и поступившими в Совет директоров Общества предложениями акционеров:</w:t>
      </w:r>
    </w:p>
    <w:p w:rsidR="00B631B4" w:rsidRDefault="00B631B4" w:rsidP="008755C8">
      <w:pPr>
        <w:numPr>
          <w:ilvl w:val="1"/>
          <w:numId w:val="6"/>
        </w:numPr>
        <w:tabs>
          <w:tab w:val="left" w:pos="851"/>
          <w:tab w:val="left" w:pos="993"/>
        </w:tabs>
        <w:spacing w:after="120"/>
        <w:ind w:left="0" w:firstLine="567"/>
        <w:jc w:val="both"/>
        <w:rPr>
          <w:szCs w:val="28"/>
        </w:rPr>
      </w:pPr>
      <w:r w:rsidRPr="00B631B4">
        <w:rPr>
          <w:szCs w:val="28"/>
        </w:rPr>
        <w:t xml:space="preserve"> Включить в список кандидатур для голосования по выборам в Совет директоров ОАО «РАО Энергетические системы Востока» на годовом Общем собрании акционеров ОАО «РАО Энергетические системы Востока» следующих кандидатов: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4252"/>
        <w:gridCol w:w="3261"/>
      </w:tblGrid>
      <w:tr w:rsidR="00B631B4" w:rsidRPr="00B631B4" w:rsidTr="00B631B4">
        <w:trPr>
          <w:trHeight w:val="1187"/>
        </w:trPr>
        <w:tc>
          <w:tcPr>
            <w:tcW w:w="567" w:type="dxa"/>
            <w:vAlign w:val="center"/>
          </w:tcPr>
          <w:p w:rsidR="00B631B4" w:rsidRPr="00B631B4" w:rsidRDefault="00B631B4" w:rsidP="00B631B4">
            <w:pPr>
              <w:ind w:right="-68"/>
              <w:jc w:val="center"/>
              <w:rPr>
                <w:b/>
                <w:sz w:val="24"/>
              </w:rPr>
            </w:pPr>
            <w:r w:rsidRPr="00B631B4">
              <w:rPr>
                <w:b/>
                <w:sz w:val="24"/>
              </w:rPr>
              <w:t>№</w:t>
            </w:r>
          </w:p>
          <w:p w:rsidR="00B631B4" w:rsidRPr="00B631B4" w:rsidRDefault="00B631B4" w:rsidP="00B631B4">
            <w:pPr>
              <w:ind w:right="-68" w:firstLine="34"/>
              <w:jc w:val="center"/>
              <w:rPr>
                <w:b/>
                <w:sz w:val="24"/>
              </w:rPr>
            </w:pPr>
            <w:proofErr w:type="gramStart"/>
            <w:r w:rsidRPr="00B631B4">
              <w:rPr>
                <w:b/>
                <w:sz w:val="24"/>
              </w:rPr>
              <w:t>п</w:t>
            </w:r>
            <w:proofErr w:type="gramEnd"/>
            <w:r w:rsidRPr="00B631B4">
              <w:rPr>
                <w:b/>
                <w:sz w:val="24"/>
              </w:rPr>
              <w:t>/п</w:t>
            </w:r>
          </w:p>
          <w:p w:rsidR="00B631B4" w:rsidRPr="00B631B4" w:rsidRDefault="00B631B4" w:rsidP="00B631B4">
            <w:pPr>
              <w:ind w:right="-68" w:firstLine="34"/>
              <w:jc w:val="center"/>
              <w:rPr>
                <w:b/>
                <w:sz w:val="24"/>
              </w:rPr>
            </w:pPr>
          </w:p>
        </w:tc>
        <w:tc>
          <w:tcPr>
            <w:tcW w:w="1985" w:type="dxa"/>
            <w:vAlign w:val="center"/>
          </w:tcPr>
          <w:p w:rsidR="00B631B4" w:rsidRPr="00B631B4" w:rsidRDefault="00B631B4" w:rsidP="00B631B4">
            <w:pPr>
              <w:ind w:right="-68"/>
              <w:jc w:val="center"/>
              <w:rPr>
                <w:b/>
                <w:sz w:val="24"/>
              </w:rPr>
            </w:pPr>
            <w:r w:rsidRPr="00B631B4">
              <w:rPr>
                <w:b/>
                <w:sz w:val="24"/>
              </w:rPr>
              <w:t>Ф.И.О.</w:t>
            </w:r>
          </w:p>
          <w:p w:rsidR="00B631B4" w:rsidRPr="00B631B4" w:rsidRDefault="00B631B4" w:rsidP="00B631B4">
            <w:pPr>
              <w:ind w:right="-68"/>
              <w:jc w:val="center"/>
              <w:rPr>
                <w:b/>
                <w:sz w:val="24"/>
              </w:rPr>
            </w:pPr>
            <w:r w:rsidRPr="00B631B4">
              <w:rPr>
                <w:b/>
                <w:sz w:val="24"/>
              </w:rPr>
              <w:t>кандидата</w:t>
            </w:r>
          </w:p>
        </w:tc>
        <w:tc>
          <w:tcPr>
            <w:tcW w:w="4252" w:type="dxa"/>
            <w:vAlign w:val="center"/>
          </w:tcPr>
          <w:p w:rsidR="00B631B4" w:rsidRPr="00B631B4" w:rsidRDefault="00B631B4" w:rsidP="00B631B4">
            <w:pPr>
              <w:ind w:right="-68"/>
              <w:jc w:val="center"/>
              <w:rPr>
                <w:b/>
                <w:sz w:val="24"/>
              </w:rPr>
            </w:pPr>
            <w:r w:rsidRPr="00B631B4">
              <w:rPr>
                <w:b/>
                <w:sz w:val="24"/>
              </w:rPr>
              <w:t>Должность,</w:t>
            </w:r>
          </w:p>
          <w:p w:rsidR="00B631B4" w:rsidRPr="00B631B4" w:rsidRDefault="00B631B4" w:rsidP="00B631B4">
            <w:pPr>
              <w:ind w:right="-68"/>
              <w:jc w:val="center"/>
              <w:rPr>
                <w:b/>
                <w:sz w:val="24"/>
              </w:rPr>
            </w:pPr>
            <w:r w:rsidRPr="00B631B4">
              <w:rPr>
                <w:b/>
                <w:sz w:val="24"/>
              </w:rPr>
              <w:t>место работы кандидата</w:t>
            </w:r>
          </w:p>
        </w:tc>
        <w:tc>
          <w:tcPr>
            <w:tcW w:w="3261" w:type="dxa"/>
            <w:tcBorders>
              <w:bottom w:val="single" w:sz="4" w:space="0" w:color="auto"/>
            </w:tcBorders>
          </w:tcPr>
          <w:p w:rsidR="00B631B4" w:rsidRPr="00B631B4" w:rsidRDefault="00B631B4" w:rsidP="00B631B4">
            <w:pPr>
              <w:tabs>
                <w:tab w:val="right" w:pos="4035"/>
              </w:tabs>
              <w:ind w:right="-108"/>
              <w:jc w:val="center"/>
              <w:rPr>
                <w:b/>
                <w:sz w:val="24"/>
              </w:rPr>
            </w:pPr>
            <w:r w:rsidRPr="00B631B4">
              <w:rPr>
                <w:b/>
                <w:sz w:val="24"/>
              </w:rPr>
              <w:t>Наименование акционеров</w:t>
            </w:r>
            <w:proofErr w:type="gramStart"/>
            <w:r w:rsidRPr="00B631B4">
              <w:rPr>
                <w:b/>
                <w:sz w:val="24"/>
              </w:rPr>
              <w:t xml:space="preserve">  (-</w:t>
            </w:r>
            <w:proofErr w:type="spellStart"/>
            <w:proofErr w:type="gramEnd"/>
            <w:r w:rsidRPr="00B631B4">
              <w:rPr>
                <w:b/>
                <w:sz w:val="24"/>
              </w:rPr>
              <w:t>ра</w:t>
            </w:r>
            <w:proofErr w:type="spellEnd"/>
            <w:r w:rsidRPr="00B631B4">
              <w:rPr>
                <w:b/>
                <w:sz w:val="24"/>
              </w:rPr>
              <w:t>), предложившего кандидата для выборов в Совет директоров Общества</w:t>
            </w:r>
          </w:p>
        </w:tc>
      </w:tr>
      <w:tr w:rsidR="00B631B4" w:rsidRPr="00B631B4" w:rsidTr="00B631B4">
        <w:trPr>
          <w:trHeight w:val="537"/>
        </w:trPr>
        <w:tc>
          <w:tcPr>
            <w:tcW w:w="567" w:type="dxa"/>
          </w:tcPr>
          <w:p w:rsidR="00B631B4" w:rsidRPr="00B631B4" w:rsidRDefault="00B631B4" w:rsidP="00B631B4">
            <w:pPr>
              <w:spacing w:before="60" w:after="120"/>
              <w:ind w:right="-68"/>
              <w:jc w:val="center"/>
              <w:rPr>
                <w:sz w:val="24"/>
              </w:rPr>
            </w:pPr>
            <w:r w:rsidRPr="00B631B4">
              <w:rPr>
                <w:sz w:val="24"/>
              </w:rPr>
              <w:t>1</w:t>
            </w:r>
          </w:p>
        </w:tc>
        <w:tc>
          <w:tcPr>
            <w:tcW w:w="1985" w:type="dxa"/>
          </w:tcPr>
          <w:p w:rsidR="00B631B4" w:rsidRPr="00B631B4" w:rsidRDefault="00B631B4" w:rsidP="00B631B4">
            <w:pPr>
              <w:rPr>
                <w:sz w:val="24"/>
              </w:rPr>
            </w:pPr>
            <w:proofErr w:type="spellStart"/>
            <w:r w:rsidRPr="00B631B4">
              <w:rPr>
                <w:sz w:val="24"/>
              </w:rPr>
              <w:t>Дод</w:t>
            </w:r>
            <w:proofErr w:type="spellEnd"/>
            <w:r w:rsidRPr="00B631B4">
              <w:rPr>
                <w:sz w:val="24"/>
              </w:rPr>
              <w:t xml:space="preserve"> Евгений Вячеславович</w:t>
            </w:r>
          </w:p>
        </w:tc>
        <w:tc>
          <w:tcPr>
            <w:tcW w:w="4252" w:type="dxa"/>
          </w:tcPr>
          <w:p w:rsidR="00B631B4" w:rsidRPr="00B631B4" w:rsidRDefault="00B631B4" w:rsidP="00B631B4">
            <w:pPr>
              <w:rPr>
                <w:sz w:val="24"/>
              </w:rPr>
            </w:pPr>
            <w:r w:rsidRPr="00B631B4">
              <w:rPr>
                <w:sz w:val="24"/>
              </w:rPr>
              <w:t>Председатель Правления – Генеральный директор ОАО «РусГидро»</w:t>
            </w:r>
          </w:p>
        </w:tc>
        <w:tc>
          <w:tcPr>
            <w:tcW w:w="3261" w:type="dxa"/>
            <w:shd w:val="clear" w:color="auto" w:fill="auto"/>
          </w:tcPr>
          <w:p w:rsidR="00B631B4" w:rsidRPr="00B631B4" w:rsidRDefault="00B631B4" w:rsidP="00B631B4">
            <w:pPr>
              <w:tabs>
                <w:tab w:val="left" w:pos="33"/>
              </w:tabs>
              <w:spacing w:before="60"/>
              <w:ind w:right="34"/>
              <w:jc w:val="center"/>
              <w:rPr>
                <w:sz w:val="24"/>
              </w:rPr>
            </w:pPr>
            <w:r w:rsidRPr="00B631B4">
              <w:rPr>
                <w:sz w:val="24"/>
              </w:rPr>
              <w:t>ОАО «РусГидро»</w:t>
            </w:r>
          </w:p>
        </w:tc>
      </w:tr>
      <w:tr w:rsidR="00B631B4" w:rsidRPr="00B631B4" w:rsidTr="00B631B4">
        <w:trPr>
          <w:trHeight w:val="537"/>
        </w:trPr>
        <w:tc>
          <w:tcPr>
            <w:tcW w:w="567" w:type="dxa"/>
          </w:tcPr>
          <w:p w:rsidR="00B631B4" w:rsidRPr="00B631B4" w:rsidRDefault="00B631B4" w:rsidP="00B631B4">
            <w:pPr>
              <w:spacing w:before="60" w:after="120"/>
              <w:ind w:right="-68"/>
              <w:jc w:val="center"/>
              <w:rPr>
                <w:sz w:val="24"/>
              </w:rPr>
            </w:pPr>
            <w:r w:rsidRPr="00B631B4">
              <w:rPr>
                <w:sz w:val="24"/>
              </w:rPr>
              <w:t>2</w:t>
            </w:r>
          </w:p>
        </w:tc>
        <w:tc>
          <w:tcPr>
            <w:tcW w:w="1985" w:type="dxa"/>
          </w:tcPr>
          <w:p w:rsidR="00B631B4" w:rsidRPr="00B631B4" w:rsidRDefault="00B631B4" w:rsidP="00B631B4">
            <w:pPr>
              <w:rPr>
                <w:sz w:val="24"/>
              </w:rPr>
            </w:pPr>
            <w:proofErr w:type="spellStart"/>
            <w:r w:rsidRPr="00B631B4">
              <w:rPr>
                <w:sz w:val="24"/>
              </w:rPr>
              <w:t>Станюленайте</w:t>
            </w:r>
            <w:proofErr w:type="spellEnd"/>
            <w:r w:rsidRPr="00B631B4">
              <w:rPr>
                <w:sz w:val="24"/>
              </w:rPr>
              <w:t xml:space="preserve"> Янина Эдуардовна</w:t>
            </w:r>
          </w:p>
        </w:tc>
        <w:tc>
          <w:tcPr>
            <w:tcW w:w="4252" w:type="dxa"/>
          </w:tcPr>
          <w:p w:rsidR="00B631B4" w:rsidRPr="00B631B4" w:rsidRDefault="00B631B4" w:rsidP="00B631B4">
            <w:pPr>
              <w:rPr>
                <w:sz w:val="24"/>
              </w:rPr>
            </w:pPr>
            <w:r w:rsidRPr="00B631B4">
              <w:rPr>
                <w:sz w:val="24"/>
              </w:rPr>
              <w:t>Директор Департамента корпоративного управления и управления имуществом ОАО «РусГидро»</w:t>
            </w:r>
          </w:p>
        </w:tc>
        <w:tc>
          <w:tcPr>
            <w:tcW w:w="3261" w:type="dxa"/>
            <w:shd w:val="clear" w:color="auto" w:fill="auto"/>
          </w:tcPr>
          <w:p w:rsidR="00B631B4" w:rsidRPr="00B631B4" w:rsidRDefault="00B631B4" w:rsidP="00B631B4">
            <w:pPr>
              <w:tabs>
                <w:tab w:val="left" w:pos="33"/>
              </w:tabs>
              <w:spacing w:before="60"/>
              <w:ind w:right="34"/>
              <w:jc w:val="center"/>
              <w:rPr>
                <w:sz w:val="24"/>
              </w:rPr>
            </w:pPr>
            <w:r w:rsidRPr="00B631B4">
              <w:rPr>
                <w:sz w:val="24"/>
              </w:rPr>
              <w:t>ОАО «РусГидро»</w:t>
            </w:r>
          </w:p>
        </w:tc>
      </w:tr>
      <w:tr w:rsidR="00B631B4" w:rsidRPr="00B631B4" w:rsidTr="00B631B4">
        <w:trPr>
          <w:trHeight w:val="537"/>
        </w:trPr>
        <w:tc>
          <w:tcPr>
            <w:tcW w:w="567" w:type="dxa"/>
          </w:tcPr>
          <w:p w:rsidR="00B631B4" w:rsidRPr="00B631B4" w:rsidRDefault="00B631B4" w:rsidP="00B631B4">
            <w:pPr>
              <w:spacing w:before="60" w:after="120"/>
              <w:ind w:right="-68"/>
              <w:jc w:val="center"/>
              <w:rPr>
                <w:sz w:val="24"/>
              </w:rPr>
            </w:pPr>
            <w:r w:rsidRPr="00B631B4">
              <w:rPr>
                <w:sz w:val="24"/>
              </w:rPr>
              <w:t>3</w:t>
            </w:r>
          </w:p>
        </w:tc>
        <w:tc>
          <w:tcPr>
            <w:tcW w:w="1985" w:type="dxa"/>
          </w:tcPr>
          <w:p w:rsidR="00B631B4" w:rsidRPr="00B631B4" w:rsidRDefault="00B631B4" w:rsidP="00B631B4">
            <w:pPr>
              <w:rPr>
                <w:sz w:val="24"/>
              </w:rPr>
            </w:pPr>
            <w:r w:rsidRPr="00B631B4">
              <w:rPr>
                <w:sz w:val="24"/>
              </w:rPr>
              <w:t>Толстогузов Сергей Николаевич</w:t>
            </w:r>
          </w:p>
        </w:tc>
        <w:tc>
          <w:tcPr>
            <w:tcW w:w="4252" w:type="dxa"/>
          </w:tcPr>
          <w:p w:rsidR="00B631B4" w:rsidRPr="00B631B4" w:rsidRDefault="00B631B4" w:rsidP="00B631B4">
            <w:pPr>
              <w:rPr>
                <w:sz w:val="24"/>
              </w:rPr>
            </w:pPr>
            <w:r w:rsidRPr="00B631B4">
              <w:rPr>
                <w:sz w:val="24"/>
              </w:rPr>
              <w:t>Генеральный директор ОАО «РАО Энергетические системы Востока»</w:t>
            </w:r>
          </w:p>
        </w:tc>
        <w:tc>
          <w:tcPr>
            <w:tcW w:w="3261" w:type="dxa"/>
            <w:shd w:val="clear" w:color="auto" w:fill="auto"/>
          </w:tcPr>
          <w:p w:rsidR="00B631B4" w:rsidRPr="00B631B4" w:rsidRDefault="00B631B4" w:rsidP="00B631B4">
            <w:pPr>
              <w:tabs>
                <w:tab w:val="left" w:pos="33"/>
              </w:tabs>
              <w:spacing w:before="60"/>
              <w:ind w:right="34"/>
              <w:jc w:val="center"/>
              <w:rPr>
                <w:sz w:val="24"/>
              </w:rPr>
            </w:pPr>
            <w:r w:rsidRPr="00B631B4">
              <w:rPr>
                <w:sz w:val="24"/>
              </w:rPr>
              <w:t>ОАО «РусГидро»</w:t>
            </w:r>
          </w:p>
        </w:tc>
      </w:tr>
      <w:tr w:rsidR="00B631B4" w:rsidRPr="00B631B4" w:rsidTr="00B631B4">
        <w:trPr>
          <w:trHeight w:val="537"/>
        </w:trPr>
        <w:tc>
          <w:tcPr>
            <w:tcW w:w="567" w:type="dxa"/>
          </w:tcPr>
          <w:p w:rsidR="00B631B4" w:rsidRPr="00B631B4" w:rsidRDefault="00B631B4" w:rsidP="00B631B4">
            <w:pPr>
              <w:spacing w:before="60" w:after="120"/>
              <w:ind w:right="-68"/>
              <w:jc w:val="center"/>
              <w:rPr>
                <w:sz w:val="24"/>
              </w:rPr>
            </w:pPr>
            <w:r w:rsidRPr="00B631B4">
              <w:rPr>
                <w:sz w:val="24"/>
              </w:rPr>
              <w:t>4</w:t>
            </w:r>
          </w:p>
        </w:tc>
        <w:tc>
          <w:tcPr>
            <w:tcW w:w="1985" w:type="dxa"/>
          </w:tcPr>
          <w:p w:rsidR="00B631B4" w:rsidRPr="00B631B4" w:rsidRDefault="00B631B4" w:rsidP="00B631B4">
            <w:pPr>
              <w:rPr>
                <w:sz w:val="24"/>
              </w:rPr>
            </w:pPr>
            <w:r w:rsidRPr="00B631B4">
              <w:rPr>
                <w:sz w:val="24"/>
              </w:rPr>
              <w:t>Могилевич Ольга Константиновна</w:t>
            </w:r>
          </w:p>
        </w:tc>
        <w:tc>
          <w:tcPr>
            <w:tcW w:w="4252" w:type="dxa"/>
          </w:tcPr>
          <w:p w:rsidR="00B631B4" w:rsidRPr="00B631B4" w:rsidRDefault="00B631B4" w:rsidP="00B631B4">
            <w:pPr>
              <w:spacing w:line="233" w:lineRule="auto"/>
              <w:rPr>
                <w:spacing w:val="-3"/>
                <w:sz w:val="24"/>
              </w:rPr>
            </w:pPr>
            <w:r w:rsidRPr="00B631B4">
              <w:rPr>
                <w:spacing w:val="-3"/>
                <w:sz w:val="24"/>
              </w:rPr>
              <w:t>Заместитель директора Департамента по экономике и инвестициям ОАО «РусГидро»</w:t>
            </w:r>
          </w:p>
        </w:tc>
        <w:tc>
          <w:tcPr>
            <w:tcW w:w="3261" w:type="dxa"/>
            <w:shd w:val="clear" w:color="auto" w:fill="auto"/>
          </w:tcPr>
          <w:p w:rsidR="00B631B4" w:rsidRPr="00B631B4" w:rsidRDefault="00B631B4" w:rsidP="00B631B4">
            <w:pPr>
              <w:tabs>
                <w:tab w:val="left" w:pos="33"/>
              </w:tabs>
              <w:spacing w:before="60"/>
              <w:ind w:right="34"/>
              <w:jc w:val="center"/>
              <w:rPr>
                <w:sz w:val="24"/>
              </w:rPr>
            </w:pPr>
            <w:r w:rsidRPr="00B631B4">
              <w:rPr>
                <w:sz w:val="24"/>
              </w:rPr>
              <w:t>ОАО «РусГидро»</w:t>
            </w:r>
          </w:p>
        </w:tc>
      </w:tr>
      <w:tr w:rsidR="00B631B4" w:rsidRPr="00B631B4" w:rsidTr="00B631B4">
        <w:trPr>
          <w:trHeight w:val="537"/>
        </w:trPr>
        <w:tc>
          <w:tcPr>
            <w:tcW w:w="567" w:type="dxa"/>
          </w:tcPr>
          <w:p w:rsidR="00B631B4" w:rsidRPr="00B631B4" w:rsidRDefault="00B631B4" w:rsidP="00B631B4">
            <w:pPr>
              <w:spacing w:before="60" w:after="120"/>
              <w:ind w:right="-68"/>
              <w:jc w:val="center"/>
              <w:rPr>
                <w:sz w:val="24"/>
              </w:rPr>
            </w:pPr>
            <w:r w:rsidRPr="00B631B4">
              <w:rPr>
                <w:sz w:val="24"/>
              </w:rPr>
              <w:t>5</w:t>
            </w:r>
          </w:p>
        </w:tc>
        <w:tc>
          <w:tcPr>
            <w:tcW w:w="1985" w:type="dxa"/>
          </w:tcPr>
          <w:p w:rsidR="00B631B4" w:rsidRPr="00B631B4" w:rsidRDefault="00B631B4" w:rsidP="00B631B4">
            <w:pPr>
              <w:rPr>
                <w:sz w:val="24"/>
              </w:rPr>
            </w:pPr>
            <w:r w:rsidRPr="00B631B4">
              <w:rPr>
                <w:sz w:val="24"/>
              </w:rPr>
              <w:t>Галка Вадим Вадимович</w:t>
            </w:r>
          </w:p>
        </w:tc>
        <w:tc>
          <w:tcPr>
            <w:tcW w:w="4252" w:type="dxa"/>
          </w:tcPr>
          <w:p w:rsidR="00B631B4" w:rsidRPr="00B631B4" w:rsidRDefault="00B631B4" w:rsidP="00B631B4">
            <w:pPr>
              <w:rPr>
                <w:sz w:val="24"/>
              </w:rPr>
            </w:pPr>
            <w:r w:rsidRPr="00B631B4">
              <w:rPr>
                <w:sz w:val="24"/>
              </w:rPr>
              <w:t>Директор Департамента по управлению персоналом и организационному развитию ОАО «РусГидро»</w:t>
            </w:r>
          </w:p>
        </w:tc>
        <w:tc>
          <w:tcPr>
            <w:tcW w:w="3261" w:type="dxa"/>
            <w:shd w:val="clear" w:color="auto" w:fill="auto"/>
          </w:tcPr>
          <w:p w:rsidR="00B631B4" w:rsidRPr="00B631B4" w:rsidRDefault="00B631B4" w:rsidP="00B631B4">
            <w:pPr>
              <w:tabs>
                <w:tab w:val="left" w:pos="33"/>
              </w:tabs>
              <w:spacing w:before="60"/>
              <w:ind w:right="34"/>
              <w:jc w:val="center"/>
              <w:rPr>
                <w:sz w:val="24"/>
              </w:rPr>
            </w:pPr>
            <w:r w:rsidRPr="00B631B4">
              <w:rPr>
                <w:sz w:val="24"/>
              </w:rPr>
              <w:t>ОАО «РусГидро»</w:t>
            </w:r>
          </w:p>
        </w:tc>
      </w:tr>
      <w:tr w:rsidR="00B631B4" w:rsidRPr="00B631B4" w:rsidTr="00B631B4">
        <w:trPr>
          <w:trHeight w:val="537"/>
        </w:trPr>
        <w:tc>
          <w:tcPr>
            <w:tcW w:w="567" w:type="dxa"/>
          </w:tcPr>
          <w:p w:rsidR="00B631B4" w:rsidRPr="00B631B4" w:rsidRDefault="00B631B4" w:rsidP="00B631B4">
            <w:pPr>
              <w:spacing w:before="60" w:after="120"/>
              <w:ind w:right="-68"/>
              <w:jc w:val="center"/>
              <w:rPr>
                <w:sz w:val="24"/>
              </w:rPr>
            </w:pPr>
            <w:r w:rsidRPr="00B631B4">
              <w:rPr>
                <w:sz w:val="24"/>
              </w:rPr>
              <w:t>6</w:t>
            </w:r>
          </w:p>
        </w:tc>
        <w:tc>
          <w:tcPr>
            <w:tcW w:w="1985" w:type="dxa"/>
          </w:tcPr>
          <w:p w:rsidR="00B631B4" w:rsidRPr="00B631B4" w:rsidRDefault="00B631B4" w:rsidP="00B631B4">
            <w:pPr>
              <w:rPr>
                <w:sz w:val="24"/>
              </w:rPr>
            </w:pPr>
            <w:proofErr w:type="spellStart"/>
            <w:r w:rsidRPr="00B631B4">
              <w:rPr>
                <w:sz w:val="24"/>
              </w:rPr>
              <w:t>Посевина</w:t>
            </w:r>
            <w:proofErr w:type="spellEnd"/>
            <w:r w:rsidRPr="00B631B4">
              <w:rPr>
                <w:sz w:val="24"/>
              </w:rPr>
              <w:t xml:space="preserve"> Ирина Олеговна</w:t>
            </w:r>
          </w:p>
        </w:tc>
        <w:tc>
          <w:tcPr>
            <w:tcW w:w="4252" w:type="dxa"/>
          </w:tcPr>
          <w:p w:rsidR="00B631B4" w:rsidRPr="00B631B4" w:rsidRDefault="00B631B4" w:rsidP="00B631B4">
            <w:pPr>
              <w:rPr>
                <w:sz w:val="24"/>
              </w:rPr>
            </w:pPr>
            <w:r w:rsidRPr="00B631B4">
              <w:rPr>
                <w:sz w:val="24"/>
              </w:rPr>
              <w:t>Директор Департамента внутреннего аудита, контроля и управления рисками ОАО «РусГидро»</w:t>
            </w:r>
          </w:p>
        </w:tc>
        <w:tc>
          <w:tcPr>
            <w:tcW w:w="3261" w:type="dxa"/>
            <w:shd w:val="clear" w:color="auto" w:fill="auto"/>
          </w:tcPr>
          <w:p w:rsidR="00B631B4" w:rsidRPr="00B631B4" w:rsidRDefault="00B631B4" w:rsidP="00B631B4">
            <w:pPr>
              <w:tabs>
                <w:tab w:val="left" w:pos="33"/>
              </w:tabs>
              <w:spacing w:before="60"/>
              <w:ind w:right="34"/>
              <w:jc w:val="center"/>
              <w:rPr>
                <w:sz w:val="24"/>
              </w:rPr>
            </w:pPr>
            <w:r w:rsidRPr="00B631B4">
              <w:rPr>
                <w:sz w:val="24"/>
              </w:rPr>
              <w:t>ОАО «РусГидро»</w:t>
            </w:r>
          </w:p>
        </w:tc>
      </w:tr>
      <w:tr w:rsidR="00B631B4" w:rsidRPr="00B631B4" w:rsidTr="00B631B4">
        <w:trPr>
          <w:trHeight w:val="537"/>
        </w:trPr>
        <w:tc>
          <w:tcPr>
            <w:tcW w:w="567" w:type="dxa"/>
          </w:tcPr>
          <w:p w:rsidR="00B631B4" w:rsidRPr="00B631B4" w:rsidRDefault="00B631B4" w:rsidP="00B631B4">
            <w:pPr>
              <w:spacing w:before="60" w:after="120"/>
              <w:ind w:right="-68"/>
              <w:jc w:val="center"/>
              <w:rPr>
                <w:sz w:val="24"/>
              </w:rPr>
            </w:pPr>
            <w:r w:rsidRPr="00B631B4">
              <w:rPr>
                <w:sz w:val="24"/>
              </w:rPr>
              <w:t>7</w:t>
            </w:r>
          </w:p>
        </w:tc>
        <w:tc>
          <w:tcPr>
            <w:tcW w:w="1985" w:type="dxa"/>
          </w:tcPr>
          <w:p w:rsidR="00B631B4" w:rsidRPr="00B631B4" w:rsidRDefault="00B631B4" w:rsidP="00B631B4">
            <w:pPr>
              <w:rPr>
                <w:sz w:val="24"/>
              </w:rPr>
            </w:pPr>
            <w:r w:rsidRPr="00B631B4">
              <w:rPr>
                <w:sz w:val="24"/>
              </w:rPr>
              <w:t>Кожемяко Олег Николаевич</w:t>
            </w:r>
          </w:p>
        </w:tc>
        <w:tc>
          <w:tcPr>
            <w:tcW w:w="4252" w:type="dxa"/>
          </w:tcPr>
          <w:p w:rsidR="00B631B4" w:rsidRPr="00B631B4" w:rsidRDefault="00B631B4" w:rsidP="00B631B4">
            <w:pPr>
              <w:rPr>
                <w:sz w:val="24"/>
              </w:rPr>
            </w:pPr>
            <w:r w:rsidRPr="00B631B4">
              <w:rPr>
                <w:sz w:val="24"/>
              </w:rPr>
              <w:t>Губернатор Амурской области</w:t>
            </w:r>
          </w:p>
        </w:tc>
        <w:tc>
          <w:tcPr>
            <w:tcW w:w="3261" w:type="dxa"/>
            <w:shd w:val="clear" w:color="auto" w:fill="auto"/>
          </w:tcPr>
          <w:p w:rsidR="00B631B4" w:rsidRPr="00B631B4" w:rsidRDefault="00B631B4" w:rsidP="00B631B4">
            <w:pPr>
              <w:tabs>
                <w:tab w:val="left" w:pos="33"/>
              </w:tabs>
              <w:spacing w:before="60"/>
              <w:ind w:right="34"/>
              <w:jc w:val="center"/>
              <w:rPr>
                <w:sz w:val="24"/>
              </w:rPr>
            </w:pPr>
            <w:r w:rsidRPr="00B631B4">
              <w:rPr>
                <w:sz w:val="24"/>
              </w:rPr>
              <w:t>ОАО «РусГидро»</w:t>
            </w:r>
          </w:p>
        </w:tc>
      </w:tr>
      <w:tr w:rsidR="00B631B4" w:rsidRPr="00B631B4" w:rsidTr="00B631B4">
        <w:trPr>
          <w:trHeight w:val="537"/>
        </w:trPr>
        <w:tc>
          <w:tcPr>
            <w:tcW w:w="567" w:type="dxa"/>
          </w:tcPr>
          <w:p w:rsidR="00B631B4" w:rsidRPr="00B631B4" w:rsidRDefault="00B631B4" w:rsidP="00B631B4">
            <w:pPr>
              <w:spacing w:before="60" w:after="120"/>
              <w:ind w:right="-68"/>
              <w:jc w:val="center"/>
              <w:rPr>
                <w:sz w:val="24"/>
              </w:rPr>
            </w:pPr>
            <w:r w:rsidRPr="00B631B4">
              <w:rPr>
                <w:sz w:val="24"/>
              </w:rPr>
              <w:t>8</w:t>
            </w:r>
          </w:p>
        </w:tc>
        <w:tc>
          <w:tcPr>
            <w:tcW w:w="1985" w:type="dxa"/>
          </w:tcPr>
          <w:p w:rsidR="00B631B4" w:rsidRPr="00B631B4" w:rsidRDefault="00B631B4" w:rsidP="00B631B4">
            <w:pPr>
              <w:rPr>
                <w:sz w:val="24"/>
              </w:rPr>
            </w:pPr>
            <w:proofErr w:type="spellStart"/>
            <w:r w:rsidRPr="00B631B4">
              <w:rPr>
                <w:sz w:val="24"/>
              </w:rPr>
              <w:t>Теребулин</w:t>
            </w:r>
            <w:proofErr w:type="spellEnd"/>
            <w:r w:rsidRPr="00B631B4">
              <w:rPr>
                <w:sz w:val="24"/>
              </w:rPr>
              <w:t xml:space="preserve"> Сергей Сергеевич</w:t>
            </w:r>
          </w:p>
        </w:tc>
        <w:tc>
          <w:tcPr>
            <w:tcW w:w="4252" w:type="dxa"/>
          </w:tcPr>
          <w:p w:rsidR="00B631B4" w:rsidRPr="00B631B4" w:rsidRDefault="00B631B4" w:rsidP="00B631B4">
            <w:pPr>
              <w:rPr>
                <w:sz w:val="24"/>
              </w:rPr>
            </w:pPr>
            <w:r w:rsidRPr="00B631B4">
              <w:rPr>
                <w:sz w:val="24"/>
              </w:rPr>
              <w:t>Директор Департамента корпоративных финансов ОАО «РусГидро»</w:t>
            </w:r>
          </w:p>
        </w:tc>
        <w:tc>
          <w:tcPr>
            <w:tcW w:w="3261" w:type="dxa"/>
            <w:shd w:val="clear" w:color="auto" w:fill="auto"/>
          </w:tcPr>
          <w:p w:rsidR="00B631B4" w:rsidRPr="00B631B4" w:rsidRDefault="00B631B4" w:rsidP="00B631B4">
            <w:pPr>
              <w:tabs>
                <w:tab w:val="left" w:pos="33"/>
              </w:tabs>
              <w:spacing w:before="60"/>
              <w:ind w:right="34"/>
              <w:jc w:val="center"/>
              <w:rPr>
                <w:sz w:val="24"/>
              </w:rPr>
            </w:pPr>
            <w:r w:rsidRPr="00B631B4">
              <w:rPr>
                <w:sz w:val="24"/>
              </w:rPr>
              <w:t>ОАО «РусГидро»</w:t>
            </w:r>
          </w:p>
        </w:tc>
      </w:tr>
      <w:tr w:rsidR="00B631B4" w:rsidRPr="00B631B4" w:rsidTr="00B631B4">
        <w:trPr>
          <w:trHeight w:val="537"/>
        </w:trPr>
        <w:tc>
          <w:tcPr>
            <w:tcW w:w="567" w:type="dxa"/>
          </w:tcPr>
          <w:p w:rsidR="00B631B4" w:rsidRPr="00B631B4" w:rsidRDefault="00B631B4" w:rsidP="00B631B4">
            <w:pPr>
              <w:spacing w:before="60" w:after="120"/>
              <w:ind w:right="-68"/>
              <w:jc w:val="center"/>
              <w:rPr>
                <w:sz w:val="24"/>
              </w:rPr>
            </w:pPr>
            <w:r w:rsidRPr="00B631B4">
              <w:rPr>
                <w:sz w:val="24"/>
              </w:rPr>
              <w:t>9</w:t>
            </w:r>
          </w:p>
        </w:tc>
        <w:tc>
          <w:tcPr>
            <w:tcW w:w="1985" w:type="dxa"/>
          </w:tcPr>
          <w:p w:rsidR="00B631B4" w:rsidRPr="00B631B4" w:rsidRDefault="00B631B4" w:rsidP="00B631B4">
            <w:pPr>
              <w:rPr>
                <w:sz w:val="24"/>
              </w:rPr>
            </w:pPr>
            <w:r w:rsidRPr="00B631B4">
              <w:rPr>
                <w:sz w:val="24"/>
              </w:rPr>
              <w:t>Десятов Евгений Валерьевич</w:t>
            </w:r>
          </w:p>
        </w:tc>
        <w:tc>
          <w:tcPr>
            <w:tcW w:w="4252" w:type="dxa"/>
          </w:tcPr>
          <w:p w:rsidR="00B631B4" w:rsidRPr="00B631B4" w:rsidRDefault="00B631B4" w:rsidP="00B631B4">
            <w:pPr>
              <w:rPr>
                <w:sz w:val="24"/>
              </w:rPr>
            </w:pPr>
            <w:r w:rsidRPr="00B631B4">
              <w:rPr>
                <w:sz w:val="24"/>
              </w:rPr>
              <w:t>Директор Департамента по работе на оптовом рынке электроэнергии и мощности и анализа рынков ОАО «РусГидро»</w:t>
            </w:r>
          </w:p>
        </w:tc>
        <w:tc>
          <w:tcPr>
            <w:tcW w:w="3261" w:type="dxa"/>
            <w:shd w:val="clear" w:color="auto" w:fill="auto"/>
          </w:tcPr>
          <w:p w:rsidR="00B631B4" w:rsidRPr="00B631B4" w:rsidRDefault="00B631B4" w:rsidP="00B631B4">
            <w:pPr>
              <w:tabs>
                <w:tab w:val="left" w:pos="33"/>
              </w:tabs>
              <w:spacing w:before="60"/>
              <w:ind w:right="34"/>
              <w:jc w:val="center"/>
              <w:rPr>
                <w:sz w:val="24"/>
              </w:rPr>
            </w:pPr>
            <w:r w:rsidRPr="00B631B4">
              <w:rPr>
                <w:sz w:val="24"/>
              </w:rPr>
              <w:t>ОАО «РусГидро»</w:t>
            </w:r>
          </w:p>
        </w:tc>
      </w:tr>
    </w:tbl>
    <w:p w:rsidR="00B631B4" w:rsidRPr="00B631B4" w:rsidRDefault="00B631B4" w:rsidP="00B631B4">
      <w:pPr>
        <w:rPr>
          <w:color w:val="FF0000"/>
          <w:sz w:val="24"/>
        </w:rPr>
      </w:pPr>
    </w:p>
    <w:p w:rsidR="00B631B4" w:rsidRPr="00B631B4" w:rsidRDefault="00B631B4" w:rsidP="00B631B4">
      <w:pPr>
        <w:tabs>
          <w:tab w:val="left" w:pos="851"/>
        </w:tabs>
        <w:spacing w:after="120"/>
        <w:ind w:firstLine="567"/>
        <w:jc w:val="both"/>
        <w:rPr>
          <w:szCs w:val="28"/>
        </w:rPr>
      </w:pPr>
      <w:r w:rsidRPr="00B631B4">
        <w:rPr>
          <w:szCs w:val="28"/>
        </w:rPr>
        <w:t>1.2. Включить в список кандидатур для голосования по выборам в Ревизионную комиссию ОАО «РАО Энергетические системы Востока» на годовом Общем собрании акционеров ОАО «РАО Энергетические системы Востока» следующих кандидатов:</w:t>
      </w:r>
    </w:p>
    <w:tbl>
      <w:tblPr>
        <w:tblpPr w:leftFromText="180" w:rightFromText="180" w:vertAnchor="text" w:horzAnchor="margin" w:tblpX="108"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89"/>
        <w:gridCol w:w="4242"/>
        <w:gridCol w:w="3260"/>
      </w:tblGrid>
      <w:tr w:rsidR="00B631B4" w:rsidRPr="00B631B4" w:rsidTr="00B631B4">
        <w:tc>
          <w:tcPr>
            <w:tcW w:w="540" w:type="dxa"/>
            <w:shd w:val="clear" w:color="auto" w:fill="auto"/>
            <w:vAlign w:val="center"/>
          </w:tcPr>
          <w:p w:rsidR="00B631B4" w:rsidRPr="00B631B4" w:rsidRDefault="00B631B4" w:rsidP="00B631B4">
            <w:pPr>
              <w:ind w:right="-68"/>
              <w:jc w:val="center"/>
              <w:rPr>
                <w:b/>
                <w:sz w:val="24"/>
              </w:rPr>
            </w:pPr>
            <w:r w:rsidRPr="00B631B4">
              <w:rPr>
                <w:b/>
                <w:sz w:val="24"/>
              </w:rPr>
              <w:t>№</w:t>
            </w:r>
          </w:p>
          <w:p w:rsidR="00B631B4" w:rsidRPr="00B631B4" w:rsidRDefault="00B631B4" w:rsidP="00B631B4">
            <w:pPr>
              <w:ind w:right="-68" w:firstLine="34"/>
              <w:jc w:val="center"/>
              <w:rPr>
                <w:b/>
                <w:sz w:val="24"/>
              </w:rPr>
            </w:pPr>
            <w:proofErr w:type="gramStart"/>
            <w:r w:rsidRPr="00B631B4">
              <w:rPr>
                <w:b/>
                <w:sz w:val="24"/>
              </w:rPr>
              <w:lastRenderedPageBreak/>
              <w:t>п</w:t>
            </w:r>
            <w:proofErr w:type="gramEnd"/>
            <w:r w:rsidRPr="00B631B4">
              <w:rPr>
                <w:b/>
                <w:sz w:val="24"/>
              </w:rPr>
              <w:t>/п</w:t>
            </w:r>
          </w:p>
          <w:p w:rsidR="00B631B4" w:rsidRPr="00B631B4" w:rsidRDefault="00B631B4" w:rsidP="00B631B4">
            <w:pPr>
              <w:ind w:right="-68" w:firstLine="34"/>
              <w:jc w:val="center"/>
              <w:rPr>
                <w:b/>
                <w:sz w:val="24"/>
              </w:rPr>
            </w:pPr>
          </w:p>
        </w:tc>
        <w:tc>
          <w:tcPr>
            <w:tcW w:w="1989" w:type="dxa"/>
            <w:shd w:val="clear" w:color="auto" w:fill="auto"/>
            <w:vAlign w:val="center"/>
          </w:tcPr>
          <w:p w:rsidR="00B631B4" w:rsidRPr="00B631B4" w:rsidRDefault="00B631B4" w:rsidP="00B631B4">
            <w:pPr>
              <w:ind w:right="-68"/>
              <w:jc w:val="center"/>
              <w:rPr>
                <w:b/>
                <w:sz w:val="24"/>
              </w:rPr>
            </w:pPr>
            <w:r w:rsidRPr="00B631B4">
              <w:rPr>
                <w:b/>
                <w:sz w:val="24"/>
              </w:rPr>
              <w:lastRenderedPageBreak/>
              <w:t>Ф.И.О.</w:t>
            </w:r>
          </w:p>
          <w:p w:rsidR="00B631B4" w:rsidRPr="00B631B4" w:rsidRDefault="00B631B4" w:rsidP="00B631B4">
            <w:pPr>
              <w:ind w:right="-68"/>
              <w:jc w:val="center"/>
              <w:rPr>
                <w:b/>
                <w:sz w:val="24"/>
              </w:rPr>
            </w:pPr>
            <w:r w:rsidRPr="00B631B4">
              <w:rPr>
                <w:b/>
                <w:sz w:val="24"/>
              </w:rPr>
              <w:lastRenderedPageBreak/>
              <w:t>кандидата</w:t>
            </w:r>
          </w:p>
        </w:tc>
        <w:tc>
          <w:tcPr>
            <w:tcW w:w="4242" w:type="dxa"/>
            <w:shd w:val="clear" w:color="auto" w:fill="auto"/>
            <w:vAlign w:val="center"/>
          </w:tcPr>
          <w:p w:rsidR="00B631B4" w:rsidRPr="00B631B4" w:rsidRDefault="00B631B4" w:rsidP="00B631B4">
            <w:pPr>
              <w:ind w:right="-68"/>
              <w:jc w:val="center"/>
              <w:rPr>
                <w:b/>
                <w:sz w:val="24"/>
              </w:rPr>
            </w:pPr>
            <w:r w:rsidRPr="00B631B4">
              <w:rPr>
                <w:b/>
                <w:sz w:val="24"/>
              </w:rPr>
              <w:lastRenderedPageBreak/>
              <w:t>Должность,</w:t>
            </w:r>
          </w:p>
          <w:p w:rsidR="00B631B4" w:rsidRPr="00B631B4" w:rsidRDefault="00B631B4" w:rsidP="00B631B4">
            <w:pPr>
              <w:ind w:right="-68"/>
              <w:jc w:val="center"/>
              <w:rPr>
                <w:b/>
                <w:sz w:val="24"/>
              </w:rPr>
            </w:pPr>
            <w:r w:rsidRPr="00B631B4">
              <w:rPr>
                <w:b/>
                <w:sz w:val="24"/>
              </w:rPr>
              <w:lastRenderedPageBreak/>
              <w:t>место работы кандидата</w:t>
            </w:r>
          </w:p>
        </w:tc>
        <w:tc>
          <w:tcPr>
            <w:tcW w:w="3260" w:type="dxa"/>
            <w:shd w:val="clear" w:color="auto" w:fill="auto"/>
          </w:tcPr>
          <w:p w:rsidR="00B631B4" w:rsidRPr="00B631B4" w:rsidRDefault="00B631B4" w:rsidP="00B631B4">
            <w:pPr>
              <w:tabs>
                <w:tab w:val="right" w:pos="4035"/>
              </w:tabs>
              <w:ind w:right="-108"/>
              <w:jc w:val="center"/>
              <w:rPr>
                <w:b/>
                <w:sz w:val="24"/>
              </w:rPr>
            </w:pPr>
            <w:r w:rsidRPr="00B631B4">
              <w:rPr>
                <w:b/>
                <w:sz w:val="24"/>
              </w:rPr>
              <w:lastRenderedPageBreak/>
              <w:t>Наименование акционеров</w:t>
            </w:r>
            <w:proofErr w:type="gramStart"/>
            <w:r w:rsidRPr="00B631B4">
              <w:rPr>
                <w:b/>
                <w:sz w:val="24"/>
              </w:rPr>
              <w:t xml:space="preserve">  </w:t>
            </w:r>
            <w:r w:rsidRPr="00B631B4">
              <w:rPr>
                <w:b/>
                <w:sz w:val="24"/>
              </w:rPr>
              <w:lastRenderedPageBreak/>
              <w:t>(-</w:t>
            </w:r>
            <w:proofErr w:type="spellStart"/>
            <w:proofErr w:type="gramEnd"/>
            <w:r w:rsidRPr="00B631B4">
              <w:rPr>
                <w:b/>
                <w:sz w:val="24"/>
              </w:rPr>
              <w:t>ра</w:t>
            </w:r>
            <w:proofErr w:type="spellEnd"/>
            <w:r w:rsidRPr="00B631B4">
              <w:rPr>
                <w:b/>
                <w:sz w:val="24"/>
              </w:rPr>
              <w:t>), предложившего кандидата для выборов в Ревизионную комиссию Общества</w:t>
            </w:r>
          </w:p>
        </w:tc>
      </w:tr>
      <w:tr w:rsidR="00B631B4" w:rsidRPr="00B631B4" w:rsidTr="00B631B4">
        <w:tc>
          <w:tcPr>
            <w:tcW w:w="540" w:type="dxa"/>
            <w:shd w:val="clear" w:color="auto" w:fill="auto"/>
          </w:tcPr>
          <w:p w:rsidR="00B631B4" w:rsidRPr="00B631B4" w:rsidRDefault="00B631B4" w:rsidP="00B631B4">
            <w:pPr>
              <w:rPr>
                <w:sz w:val="24"/>
              </w:rPr>
            </w:pPr>
            <w:r w:rsidRPr="00B631B4">
              <w:rPr>
                <w:sz w:val="24"/>
              </w:rPr>
              <w:lastRenderedPageBreak/>
              <w:t>1</w:t>
            </w:r>
          </w:p>
        </w:tc>
        <w:tc>
          <w:tcPr>
            <w:tcW w:w="1989" w:type="dxa"/>
            <w:shd w:val="clear" w:color="auto" w:fill="auto"/>
          </w:tcPr>
          <w:p w:rsidR="00B631B4" w:rsidRPr="00B631B4" w:rsidRDefault="00B631B4" w:rsidP="00B631B4">
            <w:pPr>
              <w:rPr>
                <w:sz w:val="24"/>
              </w:rPr>
            </w:pPr>
            <w:proofErr w:type="spellStart"/>
            <w:r w:rsidRPr="00B631B4">
              <w:rPr>
                <w:sz w:val="24"/>
              </w:rPr>
              <w:t>Ажимов</w:t>
            </w:r>
            <w:proofErr w:type="spellEnd"/>
            <w:r w:rsidRPr="00B631B4">
              <w:rPr>
                <w:sz w:val="24"/>
              </w:rPr>
              <w:t xml:space="preserve"> Олег Евгеньевич</w:t>
            </w:r>
          </w:p>
        </w:tc>
        <w:tc>
          <w:tcPr>
            <w:tcW w:w="4242" w:type="dxa"/>
            <w:shd w:val="clear" w:color="auto" w:fill="auto"/>
          </w:tcPr>
          <w:p w:rsidR="00B631B4" w:rsidRPr="00B631B4" w:rsidRDefault="00B631B4" w:rsidP="00B631B4">
            <w:pPr>
              <w:rPr>
                <w:sz w:val="24"/>
              </w:rPr>
            </w:pPr>
            <w:r w:rsidRPr="00B631B4">
              <w:rPr>
                <w:spacing w:val="-3"/>
                <w:sz w:val="24"/>
              </w:rPr>
              <w:t>Заместитель директора Департамента по внутреннему аудиту ОАО «РусГидро»</w:t>
            </w:r>
          </w:p>
        </w:tc>
        <w:tc>
          <w:tcPr>
            <w:tcW w:w="3260" w:type="dxa"/>
            <w:shd w:val="clear" w:color="auto" w:fill="auto"/>
          </w:tcPr>
          <w:p w:rsidR="00B631B4" w:rsidRPr="00B631B4" w:rsidRDefault="00B631B4" w:rsidP="00B631B4">
            <w:pPr>
              <w:tabs>
                <w:tab w:val="left" w:pos="33"/>
              </w:tabs>
              <w:spacing w:before="60"/>
              <w:ind w:right="34"/>
              <w:jc w:val="center"/>
              <w:rPr>
                <w:sz w:val="24"/>
              </w:rPr>
            </w:pPr>
            <w:r w:rsidRPr="00B631B4">
              <w:rPr>
                <w:sz w:val="24"/>
              </w:rPr>
              <w:t>ОАО «РусГидро»</w:t>
            </w:r>
          </w:p>
        </w:tc>
      </w:tr>
      <w:tr w:rsidR="00B631B4" w:rsidRPr="00B631B4" w:rsidTr="00B631B4">
        <w:tc>
          <w:tcPr>
            <w:tcW w:w="540" w:type="dxa"/>
            <w:shd w:val="clear" w:color="auto" w:fill="auto"/>
          </w:tcPr>
          <w:p w:rsidR="00B631B4" w:rsidRPr="00B631B4" w:rsidRDefault="00B631B4" w:rsidP="00B631B4">
            <w:pPr>
              <w:rPr>
                <w:sz w:val="24"/>
              </w:rPr>
            </w:pPr>
            <w:r w:rsidRPr="00B631B4">
              <w:rPr>
                <w:sz w:val="24"/>
              </w:rPr>
              <w:t>2</w:t>
            </w:r>
          </w:p>
        </w:tc>
        <w:tc>
          <w:tcPr>
            <w:tcW w:w="1989" w:type="dxa"/>
            <w:shd w:val="clear" w:color="auto" w:fill="auto"/>
          </w:tcPr>
          <w:p w:rsidR="00B631B4" w:rsidRPr="00B631B4" w:rsidRDefault="00B631B4" w:rsidP="00B631B4">
            <w:pPr>
              <w:rPr>
                <w:sz w:val="24"/>
              </w:rPr>
            </w:pPr>
            <w:r w:rsidRPr="00B631B4">
              <w:rPr>
                <w:spacing w:val="-3"/>
                <w:sz w:val="24"/>
              </w:rPr>
              <w:t>Бабаев Константин Владимирович</w:t>
            </w:r>
          </w:p>
        </w:tc>
        <w:tc>
          <w:tcPr>
            <w:tcW w:w="4242" w:type="dxa"/>
            <w:shd w:val="clear" w:color="auto" w:fill="auto"/>
          </w:tcPr>
          <w:p w:rsidR="00B631B4" w:rsidRPr="00B631B4" w:rsidRDefault="00B631B4" w:rsidP="00B631B4">
            <w:pPr>
              <w:rPr>
                <w:sz w:val="24"/>
              </w:rPr>
            </w:pPr>
            <w:r w:rsidRPr="00B631B4">
              <w:rPr>
                <w:spacing w:val="-3"/>
                <w:sz w:val="24"/>
              </w:rPr>
              <w:t xml:space="preserve">Заместитель директора Департамента по управлению рисками, начальник управления </w:t>
            </w:r>
            <w:proofErr w:type="gramStart"/>
            <w:r w:rsidRPr="00B631B4">
              <w:rPr>
                <w:spacing w:val="-3"/>
                <w:sz w:val="24"/>
              </w:rPr>
              <w:t>риск-менеджмента</w:t>
            </w:r>
            <w:proofErr w:type="gramEnd"/>
            <w:r w:rsidRPr="00B631B4">
              <w:rPr>
                <w:spacing w:val="-3"/>
                <w:sz w:val="24"/>
              </w:rPr>
              <w:t xml:space="preserve"> ОАО «РусГидро»</w:t>
            </w:r>
          </w:p>
        </w:tc>
        <w:tc>
          <w:tcPr>
            <w:tcW w:w="3260" w:type="dxa"/>
            <w:shd w:val="clear" w:color="auto" w:fill="auto"/>
          </w:tcPr>
          <w:p w:rsidR="00B631B4" w:rsidRPr="00B631B4" w:rsidRDefault="00B631B4" w:rsidP="00B631B4">
            <w:pPr>
              <w:tabs>
                <w:tab w:val="left" w:pos="33"/>
              </w:tabs>
              <w:spacing w:before="60"/>
              <w:ind w:right="34"/>
              <w:jc w:val="center"/>
              <w:rPr>
                <w:sz w:val="24"/>
              </w:rPr>
            </w:pPr>
            <w:r w:rsidRPr="00B631B4">
              <w:rPr>
                <w:sz w:val="24"/>
              </w:rPr>
              <w:t>ОАО «РусГидро»</w:t>
            </w:r>
          </w:p>
        </w:tc>
      </w:tr>
      <w:tr w:rsidR="00B631B4" w:rsidRPr="00B631B4" w:rsidTr="00B631B4">
        <w:tc>
          <w:tcPr>
            <w:tcW w:w="540" w:type="dxa"/>
            <w:shd w:val="clear" w:color="auto" w:fill="auto"/>
          </w:tcPr>
          <w:p w:rsidR="00B631B4" w:rsidRPr="00B631B4" w:rsidRDefault="00B631B4" w:rsidP="00B631B4">
            <w:pPr>
              <w:rPr>
                <w:sz w:val="24"/>
              </w:rPr>
            </w:pPr>
            <w:r w:rsidRPr="00B631B4">
              <w:rPr>
                <w:sz w:val="24"/>
              </w:rPr>
              <w:t>3</w:t>
            </w:r>
          </w:p>
        </w:tc>
        <w:tc>
          <w:tcPr>
            <w:tcW w:w="1989" w:type="dxa"/>
            <w:shd w:val="clear" w:color="auto" w:fill="auto"/>
          </w:tcPr>
          <w:p w:rsidR="00B631B4" w:rsidRPr="00B631B4" w:rsidRDefault="00B631B4" w:rsidP="00B631B4">
            <w:pPr>
              <w:rPr>
                <w:sz w:val="24"/>
              </w:rPr>
            </w:pPr>
            <w:r w:rsidRPr="00B631B4">
              <w:rPr>
                <w:sz w:val="24"/>
              </w:rPr>
              <w:t>Рохлина Ольга Владимировна</w:t>
            </w:r>
          </w:p>
        </w:tc>
        <w:tc>
          <w:tcPr>
            <w:tcW w:w="4242" w:type="dxa"/>
            <w:shd w:val="clear" w:color="auto" w:fill="auto"/>
          </w:tcPr>
          <w:p w:rsidR="00B631B4" w:rsidRPr="00B631B4" w:rsidRDefault="00B631B4" w:rsidP="00B631B4">
            <w:pPr>
              <w:rPr>
                <w:sz w:val="24"/>
              </w:rPr>
            </w:pPr>
            <w:r w:rsidRPr="00B631B4">
              <w:rPr>
                <w:sz w:val="24"/>
              </w:rPr>
              <w:t>Начальник Управления финансового аудита Департамента внутреннего аудита, контроля и управления рисками ОАО «РусГидро»</w:t>
            </w:r>
          </w:p>
        </w:tc>
        <w:tc>
          <w:tcPr>
            <w:tcW w:w="3260" w:type="dxa"/>
            <w:shd w:val="clear" w:color="auto" w:fill="auto"/>
          </w:tcPr>
          <w:p w:rsidR="00B631B4" w:rsidRPr="00B631B4" w:rsidRDefault="00B631B4" w:rsidP="00B631B4">
            <w:pPr>
              <w:tabs>
                <w:tab w:val="left" w:pos="33"/>
              </w:tabs>
              <w:spacing w:before="60"/>
              <w:ind w:right="34"/>
              <w:jc w:val="center"/>
              <w:rPr>
                <w:sz w:val="24"/>
              </w:rPr>
            </w:pPr>
            <w:r w:rsidRPr="00B631B4">
              <w:rPr>
                <w:sz w:val="24"/>
              </w:rPr>
              <w:t>ОАО «РусГидро»</w:t>
            </w:r>
          </w:p>
        </w:tc>
      </w:tr>
      <w:tr w:rsidR="00B631B4" w:rsidRPr="00B631B4" w:rsidTr="00B631B4">
        <w:tc>
          <w:tcPr>
            <w:tcW w:w="540" w:type="dxa"/>
            <w:shd w:val="clear" w:color="auto" w:fill="auto"/>
          </w:tcPr>
          <w:p w:rsidR="00B631B4" w:rsidRPr="00B631B4" w:rsidRDefault="00B631B4" w:rsidP="00B631B4">
            <w:pPr>
              <w:rPr>
                <w:sz w:val="24"/>
              </w:rPr>
            </w:pPr>
            <w:r w:rsidRPr="00B631B4">
              <w:rPr>
                <w:sz w:val="24"/>
              </w:rPr>
              <w:t>4</w:t>
            </w:r>
          </w:p>
        </w:tc>
        <w:tc>
          <w:tcPr>
            <w:tcW w:w="1989" w:type="dxa"/>
            <w:shd w:val="clear" w:color="auto" w:fill="auto"/>
          </w:tcPr>
          <w:p w:rsidR="00B631B4" w:rsidRPr="00B631B4" w:rsidRDefault="00B631B4" w:rsidP="00B631B4">
            <w:pPr>
              <w:rPr>
                <w:sz w:val="24"/>
              </w:rPr>
            </w:pPr>
            <w:r w:rsidRPr="00B631B4">
              <w:rPr>
                <w:sz w:val="24"/>
              </w:rPr>
              <w:t>Кривоногова Полина Владимировна</w:t>
            </w:r>
          </w:p>
        </w:tc>
        <w:tc>
          <w:tcPr>
            <w:tcW w:w="4242" w:type="dxa"/>
            <w:shd w:val="clear" w:color="auto" w:fill="auto"/>
          </w:tcPr>
          <w:p w:rsidR="00B631B4" w:rsidRPr="00B631B4" w:rsidRDefault="00B631B4" w:rsidP="00B631B4">
            <w:pPr>
              <w:tabs>
                <w:tab w:val="left" w:pos="960"/>
              </w:tabs>
              <w:rPr>
                <w:sz w:val="24"/>
              </w:rPr>
            </w:pPr>
            <w:r w:rsidRPr="00B631B4">
              <w:rPr>
                <w:sz w:val="24"/>
              </w:rPr>
              <w:t>Начальник Управления операционного аудита Департамента внутреннего аудита, контроля и управления рисками ОАО «РусГидро»</w:t>
            </w:r>
          </w:p>
        </w:tc>
        <w:tc>
          <w:tcPr>
            <w:tcW w:w="3260" w:type="dxa"/>
            <w:shd w:val="clear" w:color="auto" w:fill="auto"/>
          </w:tcPr>
          <w:p w:rsidR="00B631B4" w:rsidRPr="00B631B4" w:rsidRDefault="00B631B4" w:rsidP="00B631B4">
            <w:pPr>
              <w:tabs>
                <w:tab w:val="left" w:pos="33"/>
              </w:tabs>
              <w:spacing w:before="60"/>
              <w:ind w:right="34"/>
              <w:jc w:val="center"/>
              <w:rPr>
                <w:sz w:val="24"/>
              </w:rPr>
            </w:pPr>
            <w:r w:rsidRPr="00B631B4">
              <w:rPr>
                <w:sz w:val="24"/>
              </w:rPr>
              <w:t>ОАО «РусГидро»</w:t>
            </w:r>
          </w:p>
        </w:tc>
      </w:tr>
      <w:tr w:rsidR="00B631B4" w:rsidRPr="00B631B4" w:rsidTr="00B631B4">
        <w:tc>
          <w:tcPr>
            <w:tcW w:w="540" w:type="dxa"/>
            <w:shd w:val="clear" w:color="auto" w:fill="auto"/>
          </w:tcPr>
          <w:p w:rsidR="00B631B4" w:rsidRPr="00B631B4" w:rsidRDefault="00B631B4" w:rsidP="00B631B4">
            <w:pPr>
              <w:rPr>
                <w:sz w:val="24"/>
              </w:rPr>
            </w:pPr>
            <w:r w:rsidRPr="00B631B4">
              <w:rPr>
                <w:sz w:val="24"/>
              </w:rPr>
              <w:t>5</w:t>
            </w:r>
          </w:p>
        </w:tc>
        <w:tc>
          <w:tcPr>
            <w:tcW w:w="1989" w:type="dxa"/>
            <w:shd w:val="clear" w:color="auto" w:fill="auto"/>
          </w:tcPr>
          <w:p w:rsidR="00B631B4" w:rsidRPr="00B631B4" w:rsidRDefault="00B631B4" w:rsidP="00B631B4">
            <w:pPr>
              <w:rPr>
                <w:bCs/>
                <w:spacing w:val="-3"/>
                <w:sz w:val="24"/>
              </w:rPr>
            </w:pPr>
            <w:r w:rsidRPr="00B631B4">
              <w:rPr>
                <w:bCs/>
                <w:spacing w:val="-3"/>
                <w:sz w:val="24"/>
              </w:rPr>
              <w:t>Максимова Надежда Борисовна</w:t>
            </w:r>
          </w:p>
        </w:tc>
        <w:tc>
          <w:tcPr>
            <w:tcW w:w="4242" w:type="dxa"/>
            <w:shd w:val="clear" w:color="auto" w:fill="auto"/>
          </w:tcPr>
          <w:p w:rsidR="00B631B4" w:rsidRPr="00B631B4" w:rsidRDefault="00B631B4" w:rsidP="00B631B4">
            <w:pPr>
              <w:tabs>
                <w:tab w:val="left" w:pos="960"/>
              </w:tabs>
              <w:rPr>
                <w:spacing w:val="-3"/>
                <w:sz w:val="24"/>
              </w:rPr>
            </w:pPr>
            <w:r w:rsidRPr="00B631B4">
              <w:rPr>
                <w:spacing w:val="-3"/>
                <w:sz w:val="24"/>
              </w:rPr>
              <w:t>Начальник Управления инвестиционного аудита Департамента внутреннего аудита, контроля и управления рисками ОАО «РусГидро»</w:t>
            </w:r>
          </w:p>
        </w:tc>
        <w:tc>
          <w:tcPr>
            <w:tcW w:w="3260" w:type="dxa"/>
            <w:shd w:val="clear" w:color="auto" w:fill="auto"/>
          </w:tcPr>
          <w:p w:rsidR="00B631B4" w:rsidRPr="00B631B4" w:rsidRDefault="00B631B4" w:rsidP="00B631B4">
            <w:pPr>
              <w:tabs>
                <w:tab w:val="left" w:pos="33"/>
              </w:tabs>
              <w:spacing w:before="60"/>
              <w:ind w:right="34"/>
              <w:jc w:val="center"/>
              <w:rPr>
                <w:sz w:val="24"/>
              </w:rPr>
            </w:pPr>
            <w:r w:rsidRPr="00B631B4">
              <w:rPr>
                <w:sz w:val="24"/>
              </w:rPr>
              <w:t>ОАО «РусГидро»</w:t>
            </w:r>
          </w:p>
        </w:tc>
      </w:tr>
    </w:tbl>
    <w:p w:rsidR="00D60BE8" w:rsidRDefault="00D60BE8" w:rsidP="00D300A3">
      <w:pPr>
        <w:ind w:firstLine="567"/>
        <w:jc w:val="both"/>
        <w:rPr>
          <w:b/>
          <w:szCs w:val="28"/>
        </w:rPr>
      </w:pPr>
    </w:p>
    <w:p w:rsidR="00D300A3" w:rsidRPr="00FB01FC" w:rsidRDefault="00D60BE8" w:rsidP="00D300A3">
      <w:pPr>
        <w:ind w:firstLine="567"/>
        <w:jc w:val="both"/>
        <w:rPr>
          <w:b/>
          <w:bCs/>
          <w:i/>
          <w:szCs w:val="28"/>
        </w:rPr>
      </w:pPr>
      <w:r w:rsidRPr="00D60BE8">
        <w:rPr>
          <w:bCs/>
          <w:szCs w:val="28"/>
        </w:rPr>
        <w:t>По итогам голосования</w:t>
      </w:r>
      <w:r>
        <w:rPr>
          <w:b/>
          <w:bCs/>
          <w:i/>
          <w:szCs w:val="28"/>
        </w:rPr>
        <w:t xml:space="preserve"> р</w:t>
      </w:r>
      <w:r w:rsidR="00D300A3" w:rsidRPr="00FB01FC">
        <w:rPr>
          <w:b/>
          <w:bCs/>
          <w:i/>
          <w:szCs w:val="28"/>
        </w:rPr>
        <w:t>ешение принято.</w:t>
      </w:r>
    </w:p>
    <w:p w:rsidR="00DD4209" w:rsidRDefault="00DD4209" w:rsidP="00DD4209">
      <w:pPr>
        <w:ind w:left="567"/>
        <w:jc w:val="both"/>
        <w:rPr>
          <w:b/>
          <w:spacing w:val="-2"/>
          <w:szCs w:val="28"/>
        </w:rPr>
      </w:pPr>
      <w:bookmarkStart w:id="0" w:name="_GoBack"/>
      <w:bookmarkEnd w:id="0"/>
    </w:p>
    <w:p w:rsidR="003E2A4C" w:rsidRPr="003E2A4C" w:rsidRDefault="00BD0C32" w:rsidP="003E2A4C">
      <w:pPr>
        <w:ind w:firstLine="567"/>
        <w:jc w:val="both"/>
        <w:rPr>
          <w:szCs w:val="28"/>
        </w:rPr>
      </w:pPr>
      <w:r w:rsidRPr="00BD0C32">
        <w:rPr>
          <w:b/>
          <w:szCs w:val="28"/>
        </w:rPr>
        <w:t xml:space="preserve">Вопрос № 2: </w:t>
      </w:r>
      <w:r w:rsidR="003E2A4C" w:rsidRPr="003E2A4C">
        <w:rPr>
          <w:szCs w:val="28"/>
        </w:rPr>
        <w:t>О рассмотрении Отчета об итогах закупочной деятельности ОАО «РАО Энергетические системы Востока» за 12 месяцев 2014 года.</w:t>
      </w:r>
    </w:p>
    <w:p w:rsidR="00BD0C32" w:rsidRDefault="00BD0C32" w:rsidP="00827E98">
      <w:pPr>
        <w:ind w:firstLine="567"/>
        <w:jc w:val="both"/>
        <w:rPr>
          <w:b/>
          <w:szCs w:val="28"/>
        </w:rPr>
      </w:pPr>
    </w:p>
    <w:p w:rsidR="00BD0C32" w:rsidRDefault="00BD0C32" w:rsidP="00BD0C32">
      <w:pPr>
        <w:ind w:left="567"/>
        <w:jc w:val="both"/>
        <w:rPr>
          <w:b/>
          <w:spacing w:val="-2"/>
          <w:szCs w:val="28"/>
        </w:rPr>
      </w:pPr>
      <w:r>
        <w:rPr>
          <w:b/>
          <w:spacing w:val="-2"/>
          <w:szCs w:val="28"/>
        </w:rPr>
        <w:t>Решение</w:t>
      </w:r>
      <w:r w:rsidRPr="00C10F0A">
        <w:rPr>
          <w:b/>
          <w:spacing w:val="-2"/>
          <w:szCs w:val="28"/>
        </w:rPr>
        <w:t>:</w:t>
      </w:r>
    </w:p>
    <w:p w:rsidR="00472B9F" w:rsidRDefault="00472B9F" w:rsidP="00DD4209">
      <w:pPr>
        <w:ind w:left="567"/>
        <w:jc w:val="both"/>
        <w:rPr>
          <w:b/>
          <w:spacing w:val="-2"/>
          <w:szCs w:val="28"/>
        </w:rPr>
      </w:pPr>
    </w:p>
    <w:p w:rsidR="003E2A4C" w:rsidRPr="003E2A4C" w:rsidRDefault="003E2A4C" w:rsidP="003E2A4C">
      <w:pPr>
        <w:tabs>
          <w:tab w:val="left" w:pos="993"/>
        </w:tabs>
        <w:ind w:firstLine="567"/>
        <w:jc w:val="both"/>
        <w:rPr>
          <w:szCs w:val="28"/>
        </w:rPr>
      </w:pPr>
      <w:r w:rsidRPr="003E2A4C">
        <w:rPr>
          <w:szCs w:val="28"/>
        </w:rPr>
        <w:t xml:space="preserve">Принять к сведению  Отчет об итогах закупочной деятельности ОАО «РАО Энергетические системы Востока» за 12 месяцев 2014 года </w:t>
      </w:r>
      <w:r w:rsidRPr="003E2A4C">
        <w:rPr>
          <w:b/>
          <w:szCs w:val="28"/>
        </w:rPr>
        <w:t>(Приложение № 1 к настоящему протоколу)</w:t>
      </w:r>
      <w:r w:rsidRPr="003E2A4C">
        <w:rPr>
          <w:szCs w:val="28"/>
        </w:rPr>
        <w:t>.</w:t>
      </w:r>
    </w:p>
    <w:p w:rsidR="00472B9F" w:rsidRDefault="00472B9F" w:rsidP="00DD4209">
      <w:pPr>
        <w:ind w:left="567"/>
        <w:jc w:val="both"/>
        <w:rPr>
          <w:b/>
          <w:spacing w:val="-2"/>
          <w:szCs w:val="28"/>
        </w:rPr>
      </w:pPr>
    </w:p>
    <w:p w:rsidR="00D60BE8" w:rsidRPr="00FB01FC" w:rsidRDefault="00D60BE8" w:rsidP="00D60BE8">
      <w:pPr>
        <w:ind w:firstLine="567"/>
        <w:jc w:val="both"/>
        <w:rPr>
          <w:b/>
          <w:bCs/>
          <w:i/>
          <w:szCs w:val="28"/>
        </w:rPr>
      </w:pPr>
      <w:r w:rsidRPr="00D60BE8">
        <w:rPr>
          <w:bCs/>
          <w:szCs w:val="28"/>
        </w:rPr>
        <w:t>По итогам голосования</w:t>
      </w:r>
      <w:r>
        <w:rPr>
          <w:b/>
          <w:bCs/>
          <w:i/>
          <w:szCs w:val="28"/>
        </w:rPr>
        <w:t xml:space="preserve"> р</w:t>
      </w:r>
      <w:r w:rsidRPr="00FB01FC">
        <w:rPr>
          <w:b/>
          <w:bCs/>
          <w:i/>
          <w:szCs w:val="28"/>
        </w:rPr>
        <w:t>ешение принято.</w:t>
      </w:r>
    </w:p>
    <w:p w:rsidR="00472B9F" w:rsidRDefault="00472B9F" w:rsidP="00DD4209">
      <w:pPr>
        <w:ind w:left="567"/>
        <w:jc w:val="both"/>
        <w:rPr>
          <w:b/>
          <w:spacing w:val="-2"/>
          <w:szCs w:val="28"/>
        </w:rPr>
      </w:pPr>
    </w:p>
    <w:p w:rsidR="00A026D0" w:rsidRPr="00A026D0" w:rsidRDefault="00A97C06" w:rsidP="00A026D0">
      <w:pPr>
        <w:ind w:firstLine="567"/>
        <w:jc w:val="both"/>
        <w:rPr>
          <w:szCs w:val="28"/>
        </w:rPr>
      </w:pPr>
      <w:r w:rsidRPr="00A97C06">
        <w:rPr>
          <w:b/>
          <w:szCs w:val="28"/>
        </w:rPr>
        <w:t xml:space="preserve">Вопрос № 3: </w:t>
      </w:r>
      <w:r w:rsidR="00A026D0" w:rsidRPr="00A026D0">
        <w:rPr>
          <w:szCs w:val="28"/>
        </w:rPr>
        <w:t xml:space="preserve">Об утверждении внутреннего документа, регулирующего деятельность Общества в области закупок товаров, работ, услуг и принятие решения в соответствии с утвержденным внутренним документом:  </w:t>
      </w:r>
    </w:p>
    <w:p w:rsidR="00A026D0" w:rsidRPr="00A026D0" w:rsidRDefault="00A026D0" w:rsidP="00A026D0">
      <w:pPr>
        <w:ind w:firstLine="567"/>
        <w:jc w:val="both"/>
        <w:rPr>
          <w:szCs w:val="28"/>
        </w:rPr>
      </w:pPr>
      <w:r w:rsidRPr="00A026D0">
        <w:rPr>
          <w:szCs w:val="28"/>
        </w:rPr>
        <w:t>«Об утверждении Положения о Центральной закупочной комиссии и закупочных комиссиях ОАО «РАО Энергетические системы Востока» в новой редакции».</w:t>
      </w:r>
    </w:p>
    <w:p w:rsidR="00A97C06" w:rsidRDefault="00A97C06" w:rsidP="00A97C06">
      <w:pPr>
        <w:tabs>
          <w:tab w:val="left" w:pos="851"/>
        </w:tabs>
        <w:ind w:firstLine="567"/>
        <w:jc w:val="both"/>
        <w:rPr>
          <w:b/>
          <w:szCs w:val="28"/>
        </w:rPr>
      </w:pPr>
    </w:p>
    <w:p w:rsidR="00A026D0" w:rsidRDefault="00BD0C32" w:rsidP="00A026D0">
      <w:pPr>
        <w:ind w:left="567"/>
        <w:jc w:val="both"/>
        <w:rPr>
          <w:b/>
          <w:spacing w:val="-2"/>
          <w:szCs w:val="28"/>
        </w:rPr>
      </w:pPr>
      <w:r>
        <w:rPr>
          <w:b/>
          <w:spacing w:val="-2"/>
          <w:szCs w:val="28"/>
        </w:rPr>
        <w:t>Решение</w:t>
      </w:r>
      <w:r w:rsidRPr="00C10F0A">
        <w:rPr>
          <w:b/>
          <w:spacing w:val="-2"/>
          <w:szCs w:val="28"/>
        </w:rPr>
        <w:t>:</w:t>
      </w:r>
    </w:p>
    <w:p w:rsidR="00A026D0" w:rsidRDefault="00A026D0" w:rsidP="00A026D0">
      <w:pPr>
        <w:ind w:left="567"/>
        <w:jc w:val="both"/>
        <w:rPr>
          <w:b/>
          <w:spacing w:val="-2"/>
          <w:szCs w:val="28"/>
        </w:rPr>
      </w:pPr>
    </w:p>
    <w:p w:rsidR="00A026D0" w:rsidRPr="00A026D0" w:rsidRDefault="00A026D0" w:rsidP="00A026D0">
      <w:pPr>
        <w:tabs>
          <w:tab w:val="left" w:pos="851"/>
        </w:tabs>
        <w:ind w:firstLine="567"/>
        <w:jc w:val="both"/>
        <w:rPr>
          <w:szCs w:val="28"/>
        </w:rPr>
      </w:pPr>
      <w:r w:rsidRPr="00A026D0">
        <w:rPr>
          <w:szCs w:val="28"/>
        </w:rPr>
        <w:t xml:space="preserve">Утвердить Положение о Центральной закупочной комиссии и закупочных комиссиях ОАО «РАО Энергетические системы Востока» в новой редакции </w:t>
      </w:r>
      <w:r w:rsidRPr="00A026D0">
        <w:rPr>
          <w:b/>
          <w:szCs w:val="28"/>
        </w:rPr>
        <w:t>(Приложение № 2 к настоящему протоколу)</w:t>
      </w:r>
      <w:r w:rsidRPr="00A026D0">
        <w:rPr>
          <w:szCs w:val="28"/>
        </w:rPr>
        <w:t>.</w:t>
      </w:r>
    </w:p>
    <w:p w:rsidR="00D60BE8" w:rsidRDefault="00D60BE8" w:rsidP="00BD0C32">
      <w:pPr>
        <w:ind w:firstLine="567"/>
        <w:jc w:val="both"/>
        <w:rPr>
          <w:b/>
          <w:szCs w:val="28"/>
        </w:rPr>
      </w:pPr>
    </w:p>
    <w:p w:rsidR="00D60BE8" w:rsidRPr="00FB01FC" w:rsidRDefault="00D60BE8" w:rsidP="00D60BE8">
      <w:pPr>
        <w:ind w:firstLine="567"/>
        <w:jc w:val="both"/>
        <w:rPr>
          <w:b/>
          <w:bCs/>
          <w:i/>
          <w:szCs w:val="28"/>
        </w:rPr>
      </w:pPr>
      <w:r w:rsidRPr="00D60BE8">
        <w:rPr>
          <w:bCs/>
          <w:szCs w:val="28"/>
        </w:rPr>
        <w:lastRenderedPageBreak/>
        <w:t>По итогам голосования</w:t>
      </w:r>
      <w:r>
        <w:rPr>
          <w:b/>
          <w:bCs/>
          <w:i/>
          <w:szCs w:val="28"/>
        </w:rPr>
        <w:t xml:space="preserve"> р</w:t>
      </w:r>
      <w:r w:rsidRPr="00FB01FC">
        <w:rPr>
          <w:b/>
          <w:bCs/>
          <w:i/>
          <w:szCs w:val="28"/>
        </w:rPr>
        <w:t>ешение принято.</w:t>
      </w:r>
    </w:p>
    <w:p w:rsidR="00BD0C32" w:rsidRDefault="00BD0C32" w:rsidP="00BD0C32">
      <w:pPr>
        <w:ind w:left="567"/>
        <w:jc w:val="both"/>
        <w:rPr>
          <w:b/>
          <w:spacing w:val="-2"/>
          <w:szCs w:val="28"/>
        </w:rPr>
      </w:pPr>
    </w:p>
    <w:p w:rsidR="00472B9F" w:rsidRDefault="00472B9F" w:rsidP="00DD4209">
      <w:pPr>
        <w:ind w:left="567"/>
        <w:jc w:val="both"/>
        <w:rPr>
          <w:b/>
          <w:spacing w:val="-2"/>
          <w:szCs w:val="28"/>
        </w:rPr>
      </w:pPr>
    </w:p>
    <w:p w:rsidR="00FE6ADB" w:rsidRPr="00FE6ADB" w:rsidRDefault="00812D64" w:rsidP="001033D9">
      <w:pPr>
        <w:pStyle w:val="a7"/>
        <w:tabs>
          <w:tab w:val="left" w:pos="851"/>
        </w:tabs>
        <w:ind w:firstLine="567"/>
        <w:rPr>
          <w:bCs/>
          <w:szCs w:val="28"/>
        </w:rPr>
      </w:pPr>
      <w:r>
        <w:rPr>
          <w:rFonts w:eastAsia="Lucida Sans Unicode"/>
          <w:b/>
          <w:kern w:val="1"/>
          <w:szCs w:val="28"/>
          <w:lang w:eastAsia="en-US"/>
        </w:rPr>
        <w:t>Вопрос № 4</w:t>
      </w:r>
      <w:r w:rsidR="00DD4209" w:rsidRPr="00CE1EB8">
        <w:rPr>
          <w:rFonts w:eastAsia="Lucida Sans Unicode"/>
          <w:b/>
          <w:kern w:val="1"/>
          <w:szCs w:val="28"/>
          <w:lang w:eastAsia="en-US"/>
        </w:rPr>
        <w:t xml:space="preserve">: </w:t>
      </w:r>
      <w:r w:rsidR="00FE6ADB" w:rsidRPr="00FE6ADB">
        <w:rPr>
          <w:bCs/>
          <w:szCs w:val="28"/>
        </w:rPr>
        <w:t>Об одобрении сделок, в совершении которых имеется заинтересованность:</w:t>
      </w:r>
    </w:p>
    <w:p w:rsidR="00FE6ADB" w:rsidRPr="00FE6ADB" w:rsidRDefault="00FE6ADB" w:rsidP="00FE6ADB">
      <w:pPr>
        <w:tabs>
          <w:tab w:val="left" w:pos="851"/>
        </w:tabs>
        <w:ind w:firstLine="709"/>
        <w:jc w:val="both"/>
        <w:rPr>
          <w:bCs/>
          <w:szCs w:val="28"/>
        </w:rPr>
      </w:pPr>
    </w:p>
    <w:p w:rsidR="00D60BE8" w:rsidRPr="00D60BE8" w:rsidRDefault="00D60BE8" w:rsidP="00D60BE8">
      <w:pPr>
        <w:tabs>
          <w:tab w:val="left" w:pos="9923"/>
        </w:tabs>
        <w:autoSpaceDE w:val="0"/>
        <w:autoSpaceDN w:val="0"/>
        <w:ind w:right="113" w:firstLine="567"/>
        <w:jc w:val="both"/>
        <w:rPr>
          <w:szCs w:val="28"/>
        </w:rPr>
      </w:pPr>
      <w:r w:rsidRPr="00D60BE8">
        <w:rPr>
          <w:b/>
          <w:szCs w:val="28"/>
        </w:rPr>
        <w:t xml:space="preserve">4.1. </w:t>
      </w:r>
      <w:r w:rsidRPr="00D60BE8">
        <w:rPr>
          <w:szCs w:val="28"/>
        </w:rPr>
        <w:t>Одобрить заключение договора, являющегося сделкой, в совершении которой имеется заинтересованность.</w:t>
      </w:r>
    </w:p>
    <w:p w:rsidR="00D60BE8" w:rsidRPr="00D60BE8" w:rsidRDefault="00D60BE8" w:rsidP="00D60BE8">
      <w:pPr>
        <w:tabs>
          <w:tab w:val="left" w:pos="9923"/>
        </w:tabs>
        <w:autoSpaceDE w:val="0"/>
        <w:autoSpaceDN w:val="0"/>
        <w:ind w:right="113" w:firstLine="567"/>
        <w:jc w:val="both"/>
        <w:rPr>
          <w:szCs w:val="28"/>
        </w:rPr>
      </w:pPr>
      <w:r w:rsidRPr="00D60BE8">
        <w:rPr>
          <w:szCs w:val="28"/>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D60BE8" w:rsidRPr="00D60BE8" w:rsidRDefault="00D60BE8" w:rsidP="00D60BE8">
      <w:pPr>
        <w:tabs>
          <w:tab w:val="left" w:pos="9923"/>
        </w:tabs>
        <w:autoSpaceDE w:val="0"/>
        <w:autoSpaceDN w:val="0"/>
        <w:ind w:right="113" w:firstLine="567"/>
        <w:jc w:val="both"/>
        <w:rPr>
          <w:szCs w:val="28"/>
        </w:rPr>
      </w:pPr>
    </w:p>
    <w:p w:rsidR="00D60BE8" w:rsidRPr="00D60BE8" w:rsidRDefault="00D60BE8" w:rsidP="00D60BE8">
      <w:pPr>
        <w:tabs>
          <w:tab w:val="left" w:pos="9923"/>
        </w:tabs>
        <w:autoSpaceDE w:val="0"/>
        <w:autoSpaceDN w:val="0"/>
        <w:ind w:right="113" w:firstLine="567"/>
        <w:jc w:val="both"/>
        <w:rPr>
          <w:szCs w:val="28"/>
        </w:rPr>
      </w:pPr>
      <w:r w:rsidRPr="00D60BE8">
        <w:rPr>
          <w:b/>
          <w:szCs w:val="28"/>
        </w:rPr>
        <w:t>4.2.</w:t>
      </w:r>
      <w:r w:rsidRPr="00D60BE8">
        <w:rPr>
          <w:szCs w:val="28"/>
        </w:rPr>
        <w:t xml:space="preserve"> Одобрить заключение договора, являющегося сделкой, в совершении которой имеется заинтересованность.</w:t>
      </w:r>
    </w:p>
    <w:p w:rsidR="00D60BE8" w:rsidRPr="00D60BE8" w:rsidRDefault="00D60BE8" w:rsidP="00D60BE8">
      <w:pPr>
        <w:tabs>
          <w:tab w:val="left" w:pos="9923"/>
        </w:tabs>
        <w:autoSpaceDE w:val="0"/>
        <w:autoSpaceDN w:val="0"/>
        <w:ind w:right="113" w:firstLine="567"/>
        <w:jc w:val="both"/>
        <w:rPr>
          <w:szCs w:val="28"/>
        </w:rPr>
      </w:pPr>
      <w:r w:rsidRPr="00D60BE8">
        <w:rPr>
          <w:szCs w:val="28"/>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D60BE8" w:rsidRPr="00D60BE8" w:rsidRDefault="00D60BE8" w:rsidP="00D60BE8">
      <w:pPr>
        <w:tabs>
          <w:tab w:val="left" w:pos="9923"/>
        </w:tabs>
        <w:autoSpaceDE w:val="0"/>
        <w:autoSpaceDN w:val="0"/>
        <w:ind w:right="113" w:firstLine="567"/>
        <w:jc w:val="both"/>
        <w:rPr>
          <w:szCs w:val="28"/>
        </w:rPr>
      </w:pPr>
    </w:p>
    <w:p w:rsidR="00D60BE8" w:rsidRPr="00D60BE8" w:rsidRDefault="00D60BE8" w:rsidP="00D60BE8">
      <w:pPr>
        <w:tabs>
          <w:tab w:val="left" w:pos="9923"/>
        </w:tabs>
        <w:autoSpaceDE w:val="0"/>
        <w:autoSpaceDN w:val="0"/>
        <w:ind w:right="113" w:firstLine="567"/>
        <w:jc w:val="both"/>
        <w:rPr>
          <w:szCs w:val="28"/>
        </w:rPr>
      </w:pPr>
      <w:r w:rsidRPr="00D60BE8">
        <w:rPr>
          <w:b/>
          <w:szCs w:val="28"/>
        </w:rPr>
        <w:t>4.3.</w:t>
      </w:r>
      <w:r w:rsidRPr="00D60BE8">
        <w:rPr>
          <w:szCs w:val="28"/>
        </w:rPr>
        <w:t xml:space="preserve"> Одобрить заключение договора, являющегося сделкой, в совершении которой имеется заинтересованность.</w:t>
      </w:r>
    </w:p>
    <w:p w:rsidR="00D60BE8" w:rsidRPr="00D60BE8" w:rsidRDefault="00D60BE8" w:rsidP="00D60BE8">
      <w:pPr>
        <w:tabs>
          <w:tab w:val="left" w:pos="9923"/>
        </w:tabs>
        <w:autoSpaceDE w:val="0"/>
        <w:autoSpaceDN w:val="0"/>
        <w:ind w:right="113" w:firstLine="567"/>
        <w:jc w:val="both"/>
        <w:rPr>
          <w:szCs w:val="28"/>
        </w:rPr>
      </w:pPr>
      <w:r w:rsidRPr="00D60BE8">
        <w:rPr>
          <w:szCs w:val="28"/>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D60BE8" w:rsidRPr="00D60BE8" w:rsidRDefault="00D60BE8" w:rsidP="00D60BE8">
      <w:pPr>
        <w:tabs>
          <w:tab w:val="left" w:pos="9923"/>
        </w:tabs>
        <w:autoSpaceDE w:val="0"/>
        <w:autoSpaceDN w:val="0"/>
        <w:ind w:right="113" w:firstLine="567"/>
        <w:jc w:val="both"/>
        <w:rPr>
          <w:szCs w:val="28"/>
        </w:rPr>
      </w:pPr>
    </w:p>
    <w:p w:rsidR="00D60BE8" w:rsidRPr="00D60BE8" w:rsidRDefault="00D60BE8" w:rsidP="00D60BE8">
      <w:pPr>
        <w:tabs>
          <w:tab w:val="left" w:pos="9923"/>
        </w:tabs>
        <w:autoSpaceDE w:val="0"/>
        <w:autoSpaceDN w:val="0"/>
        <w:ind w:right="113" w:firstLine="567"/>
        <w:jc w:val="both"/>
        <w:rPr>
          <w:szCs w:val="28"/>
        </w:rPr>
      </w:pPr>
      <w:r w:rsidRPr="00D60BE8">
        <w:rPr>
          <w:b/>
          <w:szCs w:val="28"/>
        </w:rPr>
        <w:t>4.4.</w:t>
      </w:r>
      <w:r w:rsidRPr="00D60BE8">
        <w:rPr>
          <w:szCs w:val="28"/>
        </w:rPr>
        <w:t xml:space="preserve"> Одобрить заключение договора, являющегося сделкой, в совершении которой имеется заинтересованность.</w:t>
      </w:r>
    </w:p>
    <w:p w:rsidR="00D60BE8" w:rsidRPr="00D60BE8" w:rsidRDefault="00D60BE8" w:rsidP="00D60BE8">
      <w:pPr>
        <w:tabs>
          <w:tab w:val="left" w:pos="9923"/>
        </w:tabs>
        <w:autoSpaceDE w:val="0"/>
        <w:autoSpaceDN w:val="0"/>
        <w:ind w:right="113" w:firstLine="567"/>
        <w:jc w:val="both"/>
        <w:rPr>
          <w:szCs w:val="28"/>
        </w:rPr>
      </w:pPr>
      <w:r w:rsidRPr="00D60BE8">
        <w:rPr>
          <w:szCs w:val="28"/>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D60BE8" w:rsidRPr="00D60BE8" w:rsidRDefault="00D60BE8" w:rsidP="00D60BE8">
      <w:pPr>
        <w:tabs>
          <w:tab w:val="left" w:pos="9923"/>
        </w:tabs>
        <w:autoSpaceDE w:val="0"/>
        <w:autoSpaceDN w:val="0"/>
        <w:ind w:right="113" w:firstLine="567"/>
        <w:jc w:val="both"/>
        <w:rPr>
          <w:szCs w:val="28"/>
        </w:rPr>
      </w:pPr>
    </w:p>
    <w:p w:rsidR="00D60BE8" w:rsidRPr="00D60BE8" w:rsidRDefault="00D60BE8" w:rsidP="00D60BE8">
      <w:pPr>
        <w:tabs>
          <w:tab w:val="left" w:pos="9923"/>
        </w:tabs>
        <w:autoSpaceDE w:val="0"/>
        <w:autoSpaceDN w:val="0"/>
        <w:ind w:right="113" w:firstLine="567"/>
        <w:jc w:val="both"/>
        <w:rPr>
          <w:szCs w:val="28"/>
        </w:rPr>
      </w:pPr>
      <w:r w:rsidRPr="00D60BE8">
        <w:rPr>
          <w:b/>
          <w:szCs w:val="28"/>
        </w:rPr>
        <w:t>4.5.</w:t>
      </w:r>
      <w:r w:rsidRPr="00D60BE8">
        <w:rPr>
          <w:szCs w:val="28"/>
        </w:rPr>
        <w:t xml:space="preserve"> Одобрить заключение договора, являющегося сделкой, в совершении которой имеется заинтересованность.</w:t>
      </w:r>
    </w:p>
    <w:p w:rsidR="00D60BE8" w:rsidRPr="00D60BE8" w:rsidRDefault="00D60BE8" w:rsidP="00D60BE8">
      <w:pPr>
        <w:tabs>
          <w:tab w:val="left" w:pos="9923"/>
        </w:tabs>
        <w:autoSpaceDE w:val="0"/>
        <w:autoSpaceDN w:val="0"/>
        <w:ind w:right="113" w:firstLine="567"/>
        <w:jc w:val="both"/>
        <w:rPr>
          <w:szCs w:val="28"/>
        </w:rPr>
      </w:pPr>
      <w:r w:rsidRPr="00D60BE8">
        <w:rPr>
          <w:szCs w:val="28"/>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D60BE8" w:rsidRPr="00D60BE8" w:rsidRDefault="00D60BE8" w:rsidP="00D60BE8">
      <w:pPr>
        <w:tabs>
          <w:tab w:val="left" w:pos="9923"/>
        </w:tabs>
        <w:autoSpaceDE w:val="0"/>
        <w:autoSpaceDN w:val="0"/>
        <w:ind w:right="113" w:firstLine="567"/>
        <w:jc w:val="both"/>
        <w:rPr>
          <w:szCs w:val="28"/>
        </w:rPr>
      </w:pPr>
    </w:p>
    <w:p w:rsidR="00D60BE8" w:rsidRPr="00D60BE8" w:rsidRDefault="00D60BE8" w:rsidP="00D60BE8">
      <w:pPr>
        <w:tabs>
          <w:tab w:val="left" w:pos="9923"/>
        </w:tabs>
        <w:autoSpaceDE w:val="0"/>
        <w:autoSpaceDN w:val="0"/>
        <w:ind w:right="113" w:firstLine="567"/>
        <w:jc w:val="both"/>
        <w:rPr>
          <w:szCs w:val="28"/>
        </w:rPr>
      </w:pPr>
      <w:r w:rsidRPr="00D60BE8">
        <w:rPr>
          <w:b/>
          <w:szCs w:val="28"/>
        </w:rPr>
        <w:t>4.6.</w:t>
      </w:r>
      <w:r w:rsidRPr="00D60BE8">
        <w:rPr>
          <w:szCs w:val="28"/>
        </w:rPr>
        <w:t xml:space="preserve"> Одобрить заключение договора, являющегося сделкой, в совершении которой имеется заинтересованность.</w:t>
      </w:r>
    </w:p>
    <w:p w:rsidR="00D60BE8" w:rsidRPr="00D60BE8" w:rsidRDefault="00D60BE8" w:rsidP="00D60BE8">
      <w:pPr>
        <w:tabs>
          <w:tab w:val="left" w:pos="9923"/>
        </w:tabs>
        <w:autoSpaceDE w:val="0"/>
        <w:autoSpaceDN w:val="0"/>
        <w:ind w:right="113" w:firstLine="567"/>
        <w:jc w:val="both"/>
        <w:rPr>
          <w:szCs w:val="28"/>
        </w:rPr>
      </w:pPr>
      <w:r w:rsidRPr="00D60BE8">
        <w:rPr>
          <w:szCs w:val="28"/>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D60BE8" w:rsidRPr="00D60BE8" w:rsidRDefault="00D60BE8" w:rsidP="00D60BE8">
      <w:pPr>
        <w:tabs>
          <w:tab w:val="left" w:pos="9923"/>
        </w:tabs>
        <w:autoSpaceDE w:val="0"/>
        <w:autoSpaceDN w:val="0"/>
        <w:ind w:right="113" w:firstLine="567"/>
        <w:jc w:val="both"/>
        <w:rPr>
          <w:szCs w:val="28"/>
        </w:rPr>
      </w:pPr>
    </w:p>
    <w:p w:rsidR="00D60BE8" w:rsidRPr="00D60BE8" w:rsidRDefault="00D60BE8" w:rsidP="00D60BE8">
      <w:pPr>
        <w:tabs>
          <w:tab w:val="left" w:pos="9923"/>
        </w:tabs>
        <w:autoSpaceDE w:val="0"/>
        <w:autoSpaceDN w:val="0"/>
        <w:ind w:right="113" w:firstLine="567"/>
        <w:jc w:val="both"/>
        <w:rPr>
          <w:szCs w:val="28"/>
        </w:rPr>
      </w:pPr>
      <w:r w:rsidRPr="00D60BE8">
        <w:rPr>
          <w:b/>
          <w:szCs w:val="28"/>
        </w:rPr>
        <w:t>4.7.</w:t>
      </w:r>
      <w:r w:rsidRPr="00D60BE8">
        <w:rPr>
          <w:szCs w:val="28"/>
        </w:rPr>
        <w:t xml:space="preserve"> Одобрить заключение договора, являющегося сделкой, в совершении которой имеется заинтересованность.</w:t>
      </w:r>
    </w:p>
    <w:p w:rsidR="00D60BE8" w:rsidRPr="00D60BE8" w:rsidRDefault="00D60BE8" w:rsidP="00D60BE8">
      <w:pPr>
        <w:tabs>
          <w:tab w:val="left" w:pos="9923"/>
        </w:tabs>
        <w:autoSpaceDE w:val="0"/>
        <w:autoSpaceDN w:val="0"/>
        <w:ind w:right="113" w:firstLine="567"/>
        <w:jc w:val="both"/>
        <w:rPr>
          <w:szCs w:val="28"/>
        </w:rPr>
      </w:pPr>
      <w:r w:rsidRPr="00D60BE8">
        <w:rPr>
          <w:szCs w:val="28"/>
        </w:rPr>
        <w:lastRenderedPageBreak/>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D60BE8" w:rsidRPr="00D60BE8" w:rsidRDefault="00D60BE8" w:rsidP="00D60BE8">
      <w:pPr>
        <w:tabs>
          <w:tab w:val="left" w:pos="9923"/>
        </w:tabs>
        <w:autoSpaceDE w:val="0"/>
        <w:autoSpaceDN w:val="0"/>
        <w:ind w:right="113" w:firstLine="567"/>
        <w:jc w:val="both"/>
        <w:rPr>
          <w:szCs w:val="28"/>
        </w:rPr>
      </w:pPr>
    </w:p>
    <w:p w:rsidR="00D60BE8" w:rsidRPr="00D60BE8" w:rsidRDefault="00D60BE8" w:rsidP="00D60BE8">
      <w:pPr>
        <w:tabs>
          <w:tab w:val="left" w:pos="9923"/>
        </w:tabs>
        <w:autoSpaceDE w:val="0"/>
        <w:autoSpaceDN w:val="0"/>
        <w:ind w:right="113" w:firstLine="567"/>
        <w:jc w:val="both"/>
        <w:rPr>
          <w:szCs w:val="28"/>
        </w:rPr>
      </w:pPr>
      <w:r w:rsidRPr="00D60BE8">
        <w:rPr>
          <w:b/>
          <w:szCs w:val="28"/>
        </w:rPr>
        <w:t>4.8.</w:t>
      </w:r>
      <w:r w:rsidRPr="00D60BE8">
        <w:rPr>
          <w:szCs w:val="28"/>
        </w:rPr>
        <w:t xml:space="preserve"> Одобрить заключение дополнительного соглашения к договору, являющегося сделкой, в совершении которой имеется заинтересованность.</w:t>
      </w:r>
    </w:p>
    <w:p w:rsidR="00D60BE8" w:rsidRDefault="00D60BE8" w:rsidP="00D60BE8">
      <w:pPr>
        <w:tabs>
          <w:tab w:val="left" w:pos="851"/>
        </w:tabs>
        <w:ind w:firstLine="567"/>
        <w:jc w:val="both"/>
        <w:rPr>
          <w:b/>
          <w:szCs w:val="28"/>
        </w:rPr>
      </w:pPr>
      <w:r w:rsidRPr="00D60BE8">
        <w:rPr>
          <w:szCs w:val="28"/>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D60BE8" w:rsidRDefault="00D60BE8" w:rsidP="003C64B5">
      <w:pPr>
        <w:tabs>
          <w:tab w:val="left" w:pos="851"/>
        </w:tabs>
        <w:ind w:firstLine="567"/>
        <w:jc w:val="both"/>
        <w:rPr>
          <w:b/>
          <w:szCs w:val="28"/>
        </w:rPr>
      </w:pPr>
    </w:p>
    <w:p w:rsidR="00D60BE8" w:rsidRPr="00FB01FC" w:rsidRDefault="00D60BE8" w:rsidP="00D60BE8">
      <w:pPr>
        <w:ind w:firstLine="567"/>
        <w:jc w:val="both"/>
        <w:rPr>
          <w:b/>
          <w:bCs/>
          <w:i/>
          <w:szCs w:val="28"/>
        </w:rPr>
      </w:pPr>
      <w:r w:rsidRPr="00D60BE8">
        <w:rPr>
          <w:bCs/>
          <w:szCs w:val="28"/>
        </w:rPr>
        <w:t>По итогам голосования</w:t>
      </w:r>
      <w:r>
        <w:rPr>
          <w:b/>
          <w:bCs/>
          <w:i/>
          <w:szCs w:val="28"/>
        </w:rPr>
        <w:t xml:space="preserve"> р</w:t>
      </w:r>
      <w:r>
        <w:rPr>
          <w:b/>
          <w:bCs/>
          <w:i/>
          <w:szCs w:val="28"/>
        </w:rPr>
        <w:t>ешения приняты</w:t>
      </w:r>
      <w:r w:rsidRPr="00FB01FC">
        <w:rPr>
          <w:b/>
          <w:bCs/>
          <w:i/>
          <w:szCs w:val="28"/>
        </w:rPr>
        <w:t>.</w:t>
      </w:r>
    </w:p>
    <w:p w:rsidR="00D60BE8" w:rsidRDefault="00D60BE8" w:rsidP="003C64B5">
      <w:pPr>
        <w:tabs>
          <w:tab w:val="left" w:pos="851"/>
        </w:tabs>
        <w:ind w:firstLine="567"/>
        <w:jc w:val="both"/>
        <w:rPr>
          <w:b/>
          <w:szCs w:val="28"/>
        </w:rPr>
      </w:pPr>
    </w:p>
    <w:p w:rsidR="00D60BE8" w:rsidRDefault="00D60BE8" w:rsidP="003C64B5">
      <w:pPr>
        <w:tabs>
          <w:tab w:val="left" w:pos="851"/>
        </w:tabs>
        <w:ind w:firstLine="567"/>
        <w:jc w:val="both"/>
        <w:rPr>
          <w:b/>
          <w:szCs w:val="28"/>
        </w:rPr>
      </w:pPr>
    </w:p>
    <w:p w:rsidR="003C64B5" w:rsidRPr="003C64B5" w:rsidRDefault="00812D64" w:rsidP="00D60BE8">
      <w:pPr>
        <w:tabs>
          <w:tab w:val="left" w:pos="851"/>
        </w:tabs>
        <w:ind w:firstLine="567"/>
        <w:jc w:val="both"/>
        <w:rPr>
          <w:szCs w:val="28"/>
        </w:rPr>
      </w:pPr>
      <w:r>
        <w:rPr>
          <w:b/>
          <w:szCs w:val="28"/>
        </w:rPr>
        <w:t>Вопрос № 5</w:t>
      </w:r>
      <w:r w:rsidRPr="00A97C06">
        <w:rPr>
          <w:b/>
          <w:szCs w:val="28"/>
        </w:rPr>
        <w:t xml:space="preserve">: </w:t>
      </w:r>
      <w:r w:rsidR="003C64B5" w:rsidRPr="003C64B5">
        <w:rPr>
          <w:szCs w:val="28"/>
        </w:rPr>
        <w:t xml:space="preserve">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003C64B5" w:rsidRPr="003C64B5">
        <w:rPr>
          <w:szCs w:val="28"/>
        </w:rPr>
        <w:t>повесток дня заседаний советов директоров</w:t>
      </w:r>
      <w:proofErr w:type="gramEnd"/>
      <w:r w:rsidR="003C64B5" w:rsidRPr="003C64B5">
        <w:rPr>
          <w:szCs w:val="28"/>
        </w:rPr>
        <w:t xml:space="preserve"> и общих собраний акционеров ДЗО ОАО «РАО </w:t>
      </w:r>
      <w:r w:rsidR="00D60BE8">
        <w:rPr>
          <w:szCs w:val="28"/>
        </w:rPr>
        <w:t>Энергетические системы Востока».</w:t>
      </w:r>
    </w:p>
    <w:p w:rsidR="00812D64" w:rsidRDefault="00812D64" w:rsidP="00812D64">
      <w:pPr>
        <w:tabs>
          <w:tab w:val="left" w:pos="851"/>
        </w:tabs>
        <w:ind w:firstLine="567"/>
        <w:jc w:val="both"/>
        <w:rPr>
          <w:b/>
          <w:szCs w:val="28"/>
        </w:rPr>
      </w:pPr>
    </w:p>
    <w:p w:rsidR="00812D64" w:rsidRDefault="00812D64" w:rsidP="00812D64">
      <w:pPr>
        <w:ind w:left="567"/>
        <w:jc w:val="both"/>
        <w:rPr>
          <w:b/>
          <w:spacing w:val="-2"/>
          <w:szCs w:val="28"/>
        </w:rPr>
      </w:pPr>
      <w:r>
        <w:rPr>
          <w:b/>
          <w:spacing w:val="-2"/>
          <w:szCs w:val="28"/>
        </w:rPr>
        <w:t>Решение</w:t>
      </w:r>
      <w:r w:rsidRPr="00C10F0A">
        <w:rPr>
          <w:b/>
          <w:spacing w:val="-2"/>
          <w:szCs w:val="28"/>
        </w:rPr>
        <w:t>:</w:t>
      </w:r>
    </w:p>
    <w:p w:rsidR="00D60BE8" w:rsidRDefault="00D60BE8" w:rsidP="00812D64">
      <w:pPr>
        <w:ind w:left="567"/>
        <w:jc w:val="both"/>
        <w:rPr>
          <w:b/>
          <w:spacing w:val="-2"/>
          <w:szCs w:val="28"/>
        </w:rPr>
      </w:pPr>
    </w:p>
    <w:p w:rsidR="00812D64" w:rsidRDefault="00D60BE8" w:rsidP="00812D64">
      <w:pPr>
        <w:ind w:left="567"/>
        <w:jc w:val="both"/>
        <w:rPr>
          <w:b/>
          <w:spacing w:val="-2"/>
          <w:szCs w:val="28"/>
        </w:rPr>
      </w:pPr>
      <w:r>
        <w:rPr>
          <w:b/>
          <w:spacing w:val="-2"/>
          <w:szCs w:val="28"/>
        </w:rPr>
        <w:t>Коммерческая тайна</w:t>
      </w:r>
    </w:p>
    <w:p w:rsidR="00D60BE8" w:rsidRPr="00FB01FC" w:rsidRDefault="00D60BE8" w:rsidP="00D60BE8">
      <w:pPr>
        <w:ind w:firstLine="567"/>
        <w:jc w:val="both"/>
        <w:rPr>
          <w:b/>
          <w:bCs/>
          <w:i/>
          <w:szCs w:val="28"/>
        </w:rPr>
      </w:pPr>
      <w:r w:rsidRPr="00D60BE8">
        <w:rPr>
          <w:bCs/>
          <w:szCs w:val="28"/>
        </w:rPr>
        <w:t>По итогам голосования</w:t>
      </w:r>
      <w:r>
        <w:rPr>
          <w:b/>
          <w:bCs/>
          <w:i/>
          <w:szCs w:val="28"/>
        </w:rPr>
        <w:t xml:space="preserve"> р</w:t>
      </w:r>
      <w:r w:rsidRPr="00FB01FC">
        <w:rPr>
          <w:b/>
          <w:bCs/>
          <w:i/>
          <w:szCs w:val="28"/>
        </w:rPr>
        <w:t>ешение принято.</w:t>
      </w:r>
    </w:p>
    <w:p w:rsidR="00812D64" w:rsidRDefault="00812D64" w:rsidP="008232C1">
      <w:pPr>
        <w:spacing w:line="360" w:lineRule="atLeast"/>
        <w:ind w:firstLine="567"/>
        <w:jc w:val="both"/>
        <w:rPr>
          <w:b/>
          <w:szCs w:val="28"/>
        </w:rPr>
      </w:pPr>
    </w:p>
    <w:p w:rsidR="00D60BE8" w:rsidRDefault="00D60BE8" w:rsidP="008232C1">
      <w:pPr>
        <w:spacing w:line="360" w:lineRule="atLeast"/>
        <w:ind w:firstLine="567"/>
        <w:jc w:val="both"/>
        <w:rPr>
          <w:b/>
          <w:szCs w:val="28"/>
        </w:rPr>
      </w:pPr>
    </w:p>
    <w:p w:rsidR="00171104"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89600C" w:rsidRDefault="0089600C" w:rsidP="00461FB2">
      <w:pPr>
        <w:pStyle w:val="a9"/>
        <w:tabs>
          <w:tab w:val="clear" w:pos="4153"/>
          <w:tab w:val="clear" w:pos="8306"/>
        </w:tabs>
        <w:spacing w:line="360" w:lineRule="atLeast"/>
        <w:rPr>
          <w:b/>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47" w:rsidRDefault="00405647">
      <w:r>
        <w:separator/>
      </w:r>
    </w:p>
  </w:endnote>
  <w:endnote w:type="continuationSeparator" w:id="0">
    <w:p w:rsidR="00405647" w:rsidRDefault="0040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2" w:rsidRDefault="003D1032"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D1032" w:rsidRDefault="003D1032"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2" w:rsidRPr="0007393B" w:rsidRDefault="003D1032" w:rsidP="002B320B">
    <w:pPr>
      <w:pStyle w:val="ac"/>
      <w:rPr>
        <w:sz w:val="20"/>
        <w:szCs w:val="20"/>
      </w:rPr>
    </w:pPr>
  </w:p>
  <w:p w:rsidR="003D1032" w:rsidRPr="00654A05" w:rsidRDefault="003D1032"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AC5FCD">
      <w:rPr>
        <w:b/>
        <w:noProof/>
        <w:sz w:val="22"/>
        <w:szCs w:val="22"/>
      </w:rPr>
      <w:t>5</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AC5FCD">
      <w:rPr>
        <w:b/>
        <w:noProof/>
        <w:sz w:val="22"/>
        <w:szCs w:val="22"/>
      </w:rPr>
      <w:t>5</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2" w:rsidRDefault="003D1032" w:rsidP="002C3C8A">
    <w:pPr>
      <w:pStyle w:val="ac"/>
      <w:jc w:val="center"/>
      <w:rPr>
        <w:sz w:val="18"/>
        <w:szCs w:val="18"/>
      </w:rPr>
    </w:pPr>
  </w:p>
  <w:p w:rsidR="003D1032" w:rsidRDefault="003D1032"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3D1032" w:rsidRPr="001904B0" w:rsidRDefault="003D1032"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47" w:rsidRDefault="00405647">
      <w:r>
        <w:separator/>
      </w:r>
    </w:p>
  </w:footnote>
  <w:footnote w:type="continuationSeparator" w:id="0">
    <w:p w:rsidR="00405647" w:rsidRDefault="00405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2" w:rsidRDefault="003D1032"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D1032" w:rsidRDefault="003D1032"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1DA37AD"/>
    <w:multiLevelType w:val="hybridMultilevel"/>
    <w:tmpl w:val="42BC9E58"/>
    <w:lvl w:ilvl="0" w:tplc="FA263C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2"/>
  </w:num>
  <w:num w:numId="3">
    <w:abstractNumId w:val="0"/>
  </w:num>
  <w:num w:numId="4">
    <w:abstractNumId w:val="5"/>
  </w:num>
  <w:num w:numId="5">
    <w:abstractNumId w:val="6"/>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E40"/>
    <w:rsid w:val="00010E89"/>
    <w:rsid w:val="000122F6"/>
    <w:rsid w:val="000126E8"/>
    <w:rsid w:val="00012D6D"/>
    <w:rsid w:val="00013254"/>
    <w:rsid w:val="000134EC"/>
    <w:rsid w:val="00014AA4"/>
    <w:rsid w:val="000156C5"/>
    <w:rsid w:val="00016317"/>
    <w:rsid w:val="0001672A"/>
    <w:rsid w:val="0001674A"/>
    <w:rsid w:val="00016AD5"/>
    <w:rsid w:val="00016AFE"/>
    <w:rsid w:val="000172B5"/>
    <w:rsid w:val="00017539"/>
    <w:rsid w:val="00017B67"/>
    <w:rsid w:val="00020B5C"/>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304D"/>
    <w:rsid w:val="0003377E"/>
    <w:rsid w:val="00033EFF"/>
    <w:rsid w:val="00034017"/>
    <w:rsid w:val="00034316"/>
    <w:rsid w:val="00034491"/>
    <w:rsid w:val="0003471E"/>
    <w:rsid w:val="000347B6"/>
    <w:rsid w:val="00034857"/>
    <w:rsid w:val="00034B6B"/>
    <w:rsid w:val="00034C8F"/>
    <w:rsid w:val="000356A7"/>
    <w:rsid w:val="0003594F"/>
    <w:rsid w:val="000359B4"/>
    <w:rsid w:val="00035F6A"/>
    <w:rsid w:val="000366E7"/>
    <w:rsid w:val="00036892"/>
    <w:rsid w:val="0003697D"/>
    <w:rsid w:val="00036EFA"/>
    <w:rsid w:val="0003723F"/>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349"/>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2463"/>
    <w:rsid w:val="000F2B31"/>
    <w:rsid w:val="000F34B5"/>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632"/>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4921"/>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A7F"/>
    <w:rsid w:val="002010BE"/>
    <w:rsid w:val="002015FB"/>
    <w:rsid w:val="00201C59"/>
    <w:rsid w:val="00201D3D"/>
    <w:rsid w:val="002025DA"/>
    <w:rsid w:val="002026E6"/>
    <w:rsid w:val="00202CCE"/>
    <w:rsid w:val="002050AD"/>
    <w:rsid w:val="00205499"/>
    <w:rsid w:val="0020553B"/>
    <w:rsid w:val="00205FAE"/>
    <w:rsid w:val="00206166"/>
    <w:rsid w:val="00206CAA"/>
    <w:rsid w:val="00207390"/>
    <w:rsid w:val="00207797"/>
    <w:rsid w:val="00207BB8"/>
    <w:rsid w:val="00207F41"/>
    <w:rsid w:val="00211533"/>
    <w:rsid w:val="00211ABB"/>
    <w:rsid w:val="0021261B"/>
    <w:rsid w:val="00212821"/>
    <w:rsid w:val="00212C8A"/>
    <w:rsid w:val="00214E8A"/>
    <w:rsid w:val="002156CC"/>
    <w:rsid w:val="00215C3A"/>
    <w:rsid w:val="00216158"/>
    <w:rsid w:val="00216670"/>
    <w:rsid w:val="00216C57"/>
    <w:rsid w:val="002172F7"/>
    <w:rsid w:val="0021789F"/>
    <w:rsid w:val="00220217"/>
    <w:rsid w:val="002205B4"/>
    <w:rsid w:val="002207A4"/>
    <w:rsid w:val="00220839"/>
    <w:rsid w:val="00221092"/>
    <w:rsid w:val="00221D46"/>
    <w:rsid w:val="00221FE2"/>
    <w:rsid w:val="002220B5"/>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27F7"/>
    <w:rsid w:val="002539C5"/>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0F63"/>
    <w:rsid w:val="002D2FEE"/>
    <w:rsid w:val="002D3A86"/>
    <w:rsid w:val="002D3AB5"/>
    <w:rsid w:val="002D424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DC9"/>
    <w:rsid w:val="00335F5E"/>
    <w:rsid w:val="00336301"/>
    <w:rsid w:val="0033647B"/>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60B5"/>
    <w:rsid w:val="003771E7"/>
    <w:rsid w:val="0037744D"/>
    <w:rsid w:val="00377E8B"/>
    <w:rsid w:val="00377F6D"/>
    <w:rsid w:val="003808C4"/>
    <w:rsid w:val="00380920"/>
    <w:rsid w:val="0038127F"/>
    <w:rsid w:val="003818AA"/>
    <w:rsid w:val="00381B0B"/>
    <w:rsid w:val="00382923"/>
    <w:rsid w:val="003834B1"/>
    <w:rsid w:val="003836AA"/>
    <w:rsid w:val="0038370E"/>
    <w:rsid w:val="00383974"/>
    <w:rsid w:val="003847AA"/>
    <w:rsid w:val="003852DE"/>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29C"/>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B2F"/>
    <w:rsid w:val="003A7C19"/>
    <w:rsid w:val="003B0A33"/>
    <w:rsid w:val="003B12F9"/>
    <w:rsid w:val="003B1784"/>
    <w:rsid w:val="003B2344"/>
    <w:rsid w:val="003B2783"/>
    <w:rsid w:val="003B2D4C"/>
    <w:rsid w:val="003B30C8"/>
    <w:rsid w:val="003B31C3"/>
    <w:rsid w:val="003B3777"/>
    <w:rsid w:val="003B3BE2"/>
    <w:rsid w:val="003B3CB4"/>
    <w:rsid w:val="003B3FA5"/>
    <w:rsid w:val="003B476F"/>
    <w:rsid w:val="003B482D"/>
    <w:rsid w:val="003B4C85"/>
    <w:rsid w:val="003B60FC"/>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F9"/>
    <w:rsid w:val="003C416B"/>
    <w:rsid w:val="003C44A9"/>
    <w:rsid w:val="003C44B7"/>
    <w:rsid w:val="003C4853"/>
    <w:rsid w:val="003C4988"/>
    <w:rsid w:val="003C5467"/>
    <w:rsid w:val="003C578C"/>
    <w:rsid w:val="003C5D87"/>
    <w:rsid w:val="003C64B5"/>
    <w:rsid w:val="003C68B5"/>
    <w:rsid w:val="003C6A95"/>
    <w:rsid w:val="003C702E"/>
    <w:rsid w:val="003D1032"/>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ED7"/>
    <w:rsid w:val="003E0F16"/>
    <w:rsid w:val="003E0F4E"/>
    <w:rsid w:val="003E11AC"/>
    <w:rsid w:val="003E1B58"/>
    <w:rsid w:val="003E1EBA"/>
    <w:rsid w:val="003E23FF"/>
    <w:rsid w:val="003E2A4C"/>
    <w:rsid w:val="003E389F"/>
    <w:rsid w:val="003E3A37"/>
    <w:rsid w:val="003E46E1"/>
    <w:rsid w:val="003E5666"/>
    <w:rsid w:val="003E5FA9"/>
    <w:rsid w:val="003E6359"/>
    <w:rsid w:val="003E6368"/>
    <w:rsid w:val="003E6635"/>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3752"/>
    <w:rsid w:val="004044EA"/>
    <w:rsid w:val="00405647"/>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7060"/>
    <w:rsid w:val="00417149"/>
    <w:rsid w:val="0041722C"/>
    <w:rsid w:val="004174E4"/>
    <w:rsid w:val="00417860"/>
    <w:rsid w:val="00417912"/>
    <w:rsid w:val="00420080"/>
    <w:rsid w:val="004200FB"/>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880"/>
    <w:rsid w:val="00445DEE"/>
    <w:rsid w:val="00446367"/>
    <w:rsid w:val="0044697D"/>
    <w:rsid w:val="0044732D"/>
    <w:rsid w:val="00447E6B"/>
    <w:rsid w:val="00451113"/>
    <w:rsid w:val="00451BDE"/>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554"/>
    <w:rsid w:val="00477B57"/>
    <w:rsid w:val="00480960"/>
    <w:rsid w:val="00480EC3"/>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65"/>
    <w:rsid w:val="004966E9"/>
    <w:rsid w:val="00496CCA"/>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A9F"/>
    <w:rsid w:val="004A6B3C"/>
    <w:rsid w:val="004A6BC3"/>
    <w:rsid w:val="004A72DB"/>
    <w:rsid w:val="004A75E0"/>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F9"/>
    <w:rsid w:val="004B70E0"/>
    <w:rsid w:val="004B741F"/>
    <w:rsid w:val="004B761C"/>
    <w:rsid w:val="004B790B"/>
    <w:rsid w:val="004C0F8A"/>
    <w:rsid w:val="004C17F9"/>
    <w:rsid w:val="004C1CE8"/>
    <w:rsid w:val="004C3545"/>
    <w:rsid w:val="004C4092"/>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734"/>
    <w:rsid w:val="004D4DCF"/>
    <w:rsid w:val="004D5051"/>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0751"/>
    <w:rsid w:val="005015CF"/>
    <w:rsid w:val="00501D74"/>
    <w:rsid w:val="00501D7F"/>
    <w:rsid w:val="00501DEE"/>
    <w:rsid w:val="00501F61"/>
    <w:rsid w:val="0050270E"/>
    <w:rsid w:val="00502F3C"/>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BF7"/>
    <w:rsid w:val="00522A1F"/>
    <w:rsid w:val="005235C3"/>
    <w:rsid w:val="0052394C"/>
    <w:rsid w:val="00523B99"/>
    <w:rsid w:val="00523EFB"/>
    <w:rsid w:val="00524A16"/>
    <w:rsid w:val="005258CD"/>
    <w:rsid w:val="00525AE6"/>
    <w:rsid w:val="00525BB8"/>
    <w:rsid w:val="00525BD8"/>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5E2"/>
    <w:rsid w:val="0054094A"/>
    <w:rsid w:val="0054094E"/>
    <w:rsid w:val="00540DDD"/>
    <w:rsid w:val="00541156"/>
    <w:rsid w:val="00541665"/>
    <w:rsid w:val="00541F80"/>
    <w:rsid w:val="005424F1"/>
    <w:rsid w:val="00542944"/>
    <w:rsid w:val="00542B08"/>
    <w:rsid w:val="00542D2B"/>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1CB"/>
    <w:rsid w:val="005773C9"/>
    <w:rsid w:val="005779BA"/>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69D"/>
    <w:rsid w:val="00603CCD"/>
    <w:rsid w:val="00604B74"/>
    <w:rsid w:val="0060558A"/>
    <w:rsid w:val="006055EF"/>
    <w:rsid w:val="006061CB"/>
    <w:rsid w:val="00606A25"/>
    <w:rsid w:val="00606B2B"/>
    <w:rsid w:val="0060732F"/>
    <w:rsid w:val="0060737C"/>
    <w:rsid w:val="00607408"/>
    <w:rsid w:val="00607681"/>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8F0"/>
    <w:rsid w:val="00640DF6"/>
    <w:rsid w:val="00640DFB"/>
    <w:rsid w:val="00641F88"/>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506E"/>
    <w:rsid w:val="006B5252"/>
    <w:rsid w:val="006B55C6"/>
    <w:rsid w:val="006B5908"/>
    <w:rsid w:val="006B5CB6"/>
    <w:rsid w:val="006B6BC8"/>
    <w:rsid w:val="006B7ED8"/>
    <w:rsid w:val="006C0A71"/>
    <w:rsid w:val="006C13AD"/>
    <w:rsid w:val="006C13DD"/>
    <w:rsid w:val="006C18C3"/>
    <w:rsid w:val="006C2300"/>
    <w:rsid w:val="006C3093"/>
    <w:rsid w:val="006C447D"/>
    <w:rsid w:val="006C495B"/>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DEF"/>
    <w:rsid w:val="006E47EE"/>
    <w:rsid w:val="006E4982"/>
    <w:rsid w:val="006E50D6"/>
    <w:rsid w:val="006E5EE0"/>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B69"/>
    <w:rsid w:val="00793C7C"/>
    <w:rsid w:val="00793F34"/>
    <w:rsid w:val="00794317"/>
    <w:rsid w:val="00795386"/>
    <w:rsid w:val="00795D29"/>
    <w:rsid w:val="00797173"/>
    <w:rsid w:val="00797916"/>
    <w:rsid w:val="007A05A2"/>
    <w:rsid w:val="007A158C"/>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6830"/>
    <w:rsid w:val="007E6DEB"/>
    <w:rsid w:val="007F09F3"/>
    <w:rsid w:val="007F0A0C"/>
    <w:rsid w:val="007F0B75"/>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D64"/>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9AB"/>
    <w:rsid w:val="00853BBE"/>
    <w:rsid w:val="008540E1"/>
    <w:rsid w:val="0085466B"/>
    <w:rsid w:val="008547EE"/>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D7F"/>
    <w:rsid w:val="00893F39"/>
    <w:rsid w:val="008940A3"/>
    <w:rsid w:val="00894C06"/>
    <w:rsid w:val="00895FE3"/>
    <w:rsid w:val="0089600C"/>
    <w:rsid w:val="0089632C"/>
    <w:rsid w:val="00897C06"/>
    <w:rsid w:val="008A0394"/>
    <w:rsid w:val="008A0A75"/>
    <w:rsid w:val="008A0F4C"/>
    <w:rsid w:val="008A1167"/>
    <w:rsid w:val="008A1464"/>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04D"/>
    <w:rsid w:val="008A73C2"/>
    <w:rsid w:val="008A74C2"/>
    <w:rsid w:val="008A78A6"/>
    <w:rsid w:val="008A7B6A"/>
    <w:rsid w:val="008A7B74"/>
    <w:rsid w:val="008A7C57"/>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AA0"/>
    <w:rsid w:val="008F76E9"/>
    <w:rsid w:val="008F7C34"/>
    <w:rsid w:val="009001A8"/>
    <w:rsid w:val="00902C84"/>
    <w:rsid w:val="00902DC2"/>
    <w:rsid w:val="00902F7D"/>
    <w:rsid w:val="009033E4"/>
    <w:rsid w:val="009034C5"/>
    <w:rsid w:val="00903510"/>
    <w:rsid w:val="009035F9"/>
    <w:rsid w:val="0090365B"/>
    <w:rsid w:val="009040F6"/>
    <w:rsid w:val="009045CB"/>
    <w:rsid w:val="009049C1"/>
    <w:rsid w:val="00904D5C"/>
    <w:rsid w:val="0090514B"/>
    <w:rsid w:val="009053EA"/>
    <w:rsid w:val="0090631D"/>
    <w:rsid w:val="0090679F"/>
    <w:rsid w:val="00907E36"/>
    <w:rsid w:val="0091005A"/>
    <w:rsid w:val="00910069"/>
    <w:rsid w:val="00910243"/>
    <w:rsid w:val="0091051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FAC"/>
    <w:rsid w:val="009705E6"/>
    <w:rsid w:val="00970912"/>
    <w:rsid w:val="00970E89"/>
    <w:rsid w:val="0097110F"/>
    <w:rsid w:val="009718B5"/>
    <w:rsid w:val="00971F4B"/>
    <w:rsid w:val="0097226C"/>
    <w:rsid w:val="009736C2"/>
    <w:rsid w:val="00973C2A"/>
    <w:rsid w:val="00973F61"/>
    <w:rsid w:val="00973F68"/>
    <w:rsid w:val="009741C8"/>
    <w:rsid w:val="00974345"/>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2F3"/>
    <w:rsid w:val="009D5408"/>
    <w:rsid w:val="009D6B62"/>
    <w:rsid w:val="009D6CEA"/>
    <w:rsid w:val="009D6DED"/>
    <w:rsid w:val="009D7CA1"/>
    <w:rsid w:val="009D7D42"/>
    <w:rsid w:val="009D7E29"/>
    <w:rsid w:val="009E002C"/>
    <w:rsid w:val="009E0510"/>
    <w:rsid w:val="009E0518"/>
    <w:rsid w:val="009E0FF0"/>
    <w:rsid w:val="009E1393"/>
    <w:rsid w:val="009E17DD"/>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B75"/>
    <w:rsid w:val="009F1EB2"/>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B41"/>
    <w:rsid w:val="00A341E2"/>
    <w:rsid w:val="00A349AC"/>
    <w:rsid w:val="00A34AD5"/>
    <w:rsid w:val="00A34B77"/>
    <w:rsid w:val="00A3555F"/>
    <w:rsid w:val="00A365C1"/>
    <w:rsid w:val="00A36981"/>
    <w:rsid w:val="00A377CE"/>
    <w:rsid w:val="00A37F97"/>
    <w:rsid w:val="00A40772"/>
    <w:rsid w:val="00A40A53"/>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9CA"/>
    <w:rsid w:val="00A82A2E"/>
    <w:rsid w:val="00A83232"/>
    <w:rsid w:val="00A835E1"/>
    <w:rsid w:val="00A83C01"/>
    <w:rsid w:val="00A83F9A"/>
    <w:rsid w:val="00A84193"/>
    <w:rsid w:val="00A84CBD"/>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E87"/>
    <w:rsid w:val="00AA11DE"/>
    <w:rsid w:val="00AA1D6B"/>
    <w:rsid w:val="00AA26EB"/>
    <w:rsid w:val="00AA2A39"/>
    <w:rsid w:val="00AA2D65"/>
    <w:rsid w:val="00AA37E9"/>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3C92"/>
    <w:rsid w:val="00AC4406"/>
    <w:rsid w:val="00AC453A"/>
    <w:rsid w:val="00AC48CA"/>
    <w:rsid w:val="00AC4945"/>
    <w:rsid w:val="00AC49B7"/>
    <w:rsid w:val="00AC581A"/>
    <w:rsid w:val="00AC5FCD"/>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24"/>
    <w:rsid w:val="00B13936"/>
    <w:rsid w:val="00B13CBF"/>
    <w:rsid w:val="00B142FD"/>
    <w:rsid w:val="00B15413"/>
    <w:rsid w:val="00B162E5"/>
    <w:rsid w:val="00B20268"/>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2B9"/>
    <w:rsid w:val="00BA76B7"/>
    <w:rsid w:val="00BA780F"/>
    <w:rsid w:val="00BA7D62"/>
    <w:rsid w:val="00BB059C"/>
    <w:rsid w:val="00BB082C"/>
    <w:rsid w:val="00BB0A71"/>
    <w:rsid w:val="00BB0AF6"/>
    <w:rsid w:val="00BB0C34"/>
    <w:rsid w:val="00BB0E84"/>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D5C"/>
    <w:rsid w:val="00BB70D5"/>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D019F"/>
    <w:rsid w:val="00BD0AB9"/>
    <w:rsid w:val="00BD0C32"/>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7EC"/>
    <w:rsid w:val="00BE585F"/>
    <w:rsid w:val="00BE5AF4"/>
    <w:rsid w:val="00BE5D12"/>
    <w:rsid w:val="00BE5E66"/>
    <w:rsid w:val="00BE6973"/>
    <w:rsid w:val="00BE6AB8"/>
    <w:rsid w:val="00BE7303"/>
    <w:rsid w:val="00BE7376"/>
    <w:rsid w:val="00BE74CB"/>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679"/>
    <w:rsid w:val="00C01731"/>
    <w:rsid w:val="00C01F4D"/>
    <w:rsid w:val="00C02457"/>
    <w:rsid w:val="00C028AE"/>
    <w:rsid w:val="00C02F0C"/>
    <w:rsid w:val="00C03416"/>
    <w:rsid w:val="00C04057"/>
    <w:rsid w:val="00C04555"/>
    <w:rsid w:val="00C04C9C"/>
    <w:rsid w:val="00C04F62"/>
    <w:rsid w:val="00C05906"/>
    <w:rsid w:val="00C05FF5"/>
    <w:rsid w:val="00C06277"/>
    <w:rsid w:val="00C065FF"/>
    <w:rsid w:val="00C06692"/>
    <w:rsid w:val="00C067EC"/>
    <w:rsid w:val="00C06DE1"/>
    <w:rsid w:val="00C07454"/>
    <w:rsid w:val="00C07785"/>
    <w:rsid w:val="00C079F8"/>
    <w:rsid w:val="00C100AB"/>
    <w:rsid w:val="00C104D9"/>
    <w:rsid w:val="00C1052F"/>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4729B"/>
    <w:rsid w:val="00C500B8"/>
    <w:rsid w:val="00C501DF"/>
    <w:rsid w:val="00C50507"/>
    <w:rsid w:val="00C5051C"/>
    <w:rsid w:val="00C50610"/>
    <w:rsid w:val="00C5106C"/>
    <w:rsid w:val="00C518FC"/>
    <w:rsid w:val="00C51927"/>
    <w:rsid w:val="00C51D7A"/>
    <w:rsid w:val="00C52443"/>
    <w:rsid w:val="00C52647"/>
    <w:rsid w:val="00C5398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13A7"/>
    <w:rsid w:val="00D11A12"/>
    <w:rsid w:val="00D123F3"/>
    <w:rsid w:val="00D12424"/>
    <w:rsid w:val="00D13E64"/>
    <w:rsid w:val="00D143AB"/>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94E"/>
    <w:rsid w:val="00D26A12"/>
    <w:rsid w:val="00D26AEB"/>
    <w:rsid w:val="00D26E87"/>
    <w:rsid w:val="00D275E5"/>
    <w:rsid w:val="00D27690"/>
    <w:rsid w:val="00D300A3"/>
    <w:rsid w:val="00D30364"/>
    <w:rsid w:val="00D3095A"/>
    <w:rsid w:val="00D31AE4"/>
    <w:rsid w:val="00D31CE2"/>
    <w:rsid w:val="00D31D9A"/>
    <w:rsid w:val="00D32BA3"/>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04A"/>
    <w:rsid w:val="00D5257F"/>
    <w:rsid w:val="00D525C4"/>
    <w:rsid w:val="00D52D1A"/>
    <w:rsid w:val="00D52DFB"/>
    <w:rsid w:val="00D53021"/>
    <w:rsid w:val="00D536F8"/>
    <w:rsid w:val="00D53D8B"/>
    <w:rsid w:val="00D5423A"/>
    <w:rsid w:val="00D54E74"/>
    <w:rsid w:val="00D550DE"/>
    <w:rsid w:val="00D5609A"/>
    <w:rsid w:val="00D568E2"/>
    <w:rsid w:val="00D56EF4"/>
    <w:rsid w:val="00D5746F"/>
    <w:rsid w:val="00D576AB"/>
    <w:rsid w:val="00D57730"/>
    <w:rsid w:val="00D579EC"/>
    <w:rsid w:val="00D6071B"/>
    <w:rsid w:val="00D60A04"/>
    <w:rsid w:val="00D60BE8"/>
    <w:rsid w:val="00D60ED7"/>
    <w:rsid w:val="00D60FB8"/>
    <w:rsid w:val="00D611D2"/>
    <w:rsid w:val="00D6162E"/>
    <w:rsid w:val="00D616D0"/>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699"/>
    <w:rsid w:val="00D859D7"/>
    <w:rsid w:val="00D85EB0"/>
    <w:rsid w:val="00D8635D"/>
    <w:rsid w:val="00D86B23"/>
    <w:rsid w:val="00D87416"/>
    <w:rsid w:val="00D87618"/>
    <w:rsid w:val="00D879C4"/>
    <w:rsid w:val="00D87A4F"/>
    <w:rsid w:val="00D90391"/>
    <w:rsid w:val="00D90964"/>
    <w:rsid w:val="00D919A5"/>
    <w:rsid w:val="00D92233"/>
    <w:rsid w:val="00D92D1A"/>
    <w:rsid w:val="00D93080"/>
    <w:rsid w:val="00D93517"/>
    <w:rsid w:val="00D936A2"/>
    <w:rsid w:val="00D93A88"/>
    <w:rsid w:val="00D93ED2"/>
    <w:rsid w:val="00D94092"/>
    <w:rsid w:val="00D942E4"/>
    <w:rsid w:val="00D945DD"/>
    <w:rsid w:val="00D959BA"/>
    <w:rsid w:val="00D96774"/>
    <w:rsid w:val="00D97073"/>
    <w:rsid w:val="00D97984"/>
    <w:rsid w:val="00DA0033"/>
    <w:rsid w:val="00DA0E86"/>
    <w:rsid w:val="00DA0EFF"/>
    <w:rsid w:val="00DA1D4A"/>
    <w:rsid w:val="00DA2124"/>
    <w:rsid w:val="00DA3041"/>
    <w:rsid w:val="00DA3146"/>
    <w:rsid w:val="00DA40F0"/>
    <w:rsid w:val="00DA466E"/>
    <w:rsid w:val="00DA5157"/>
    <w:rsid w:val="00DA5DD7"/>
    <w:rsid w:val="00DA5E60"/>
    <w:rsid w:val="00DA6C56"/>
    <w:rsid w:val="00DA7693"/>
    <w:rsid w:val="00DA7FE6"/>
    <w:rsid w:val="00DB0932"/>
    <w:rsid w:val="00DB11AD"/>
    <w:rsid w:val="00DB12C0"/>
    <w:rsid w:val="00DB1EF7"/>
    <w:rsid w:val="00DB28DA"/>
    <w:rsid w:val="00DB2B4C"/>
    <w:rsid w:val="00DB2DEB"/>
    <w:rsid w:val="00DB2E89"/>
    <w:rsid w:val="00DB3230"/>
    <w:rsid w:val="00DB334E"/>
    <w:rsid w:val="00DB37E1"/>
    <w:rsid w:val="00DB3E7A"/>
    <w:rsid w:val="00DB4416"/>
    <w:rsid w:val="00DB4588"/>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3637"/>
    <w:rsid w:val="00DD4209"/>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413"/>
    <w:rsid w:val="00E17452"/>
    <w:rsid w:val="00E17944"/>
    <w:rsid w:val="00E17D8E"/>
    <w:rsid w:val="00E17F72"/>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595"/>
    <w:rsid w:val="00E266CE"/>
    <w:rsid w:val="00E26EB1"/>
    <w:rsid w:val="00E278A4"/>
    <w:rsid w:val="00E2794A"/>
    <w:rsid w:val="00E30395"/>
    <w:rsid w:val="00E3079C"/>
    <w:rsid w:val="00E30ADD"/>
    <w:rsid w:val="00E31606"/>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51F"/>
    <w:rsid w:val="00E63574"/>
    <w:rsid w:val="00E635B1"/>
    <w:rsid w:val="00E6414C"/>
    <w:rsid w:val="00E65CFB"/>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77646"/>
    <w:rsid w:val="00E8060D"/>
    <w:rsid w:val="00E80B10"/>
    <w:rsid w:val="00E80E60"/>
    <w:rsid w:val="00E810EA"/>
    <w:rsid w:val="00E816E0"/>
    <w:rsid w:val="00E8174D"/>
    <w:rsid w:val="00E823E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615A"/>
    <w:rsid w:val="00EB6398"/>
    <w:rsid w:val="00EB722E"/>
    <w:rsid w:val="00EB74B2"/>
    <w:rsid w:val="00EC0165"/>
    <w:rsid w:val="00EC03B9"/>
    <w:rsid w:val="00EC081F"/>
    <w:rsid w:val="00EC131F"/>
    <w:rsid w:val="00EC1505"/>
    <w:rsid w:val="00EC15C3"/>
    <w:rsid w:val="00EC16B5"/>
    <w:rsid w:val="00EC2FFB"/>
    <w:rsid w:val="00EC458C"/>
    <w:rsid w:val="00EC479A"/>
    <w:rsid w:val="00EC507E"/>
    <w:rsid w:val="00EC6CB1"/>
    <w:rsid w:val="00EC6FD7"/>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5FFA"/>
    <w:rsid w:val="00ED6975"/>
    <w:rsid w:val="00ED6C3E"/>
    <w:rsid w:val="00ED6D5F"/>
    <w:rsid w:val="00ED7C4B"/>
    <w:rsid w:val="00EE0A57"/>
    <w:rsid w:val="00EE0FF1"/>
    <w:rsid w:val="00EE132B"/>
    <w:rsid w:val="00EE18D4"/>
    <w:rsid w:val="00EE1F9A"/>
    <w:rsid w:val="00EE246A"/>
    <w:rsid w:val="00EE2749"/>
    <w:rsid w:val="00EE3365"/>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A30"/>
    <w:rsid w:val="00EF5E6B"/>
    <w:rsid w:val="00EF67B6"/>
    <w:rsid w:val="00EF6B4A"/>
    <w:rsid w:val="00EF6E10"/>
    <w:rsid w:val="00EF70EB"/>
    <w:rsid w:val="00EF7304"/>
    <w:rsid w:val="00EF74CE"/>
    <w:rsid w:val="00F00F50"/>
    <w:rsid w:val="00F010DD"/>
    <w:rsid w:val="00F0165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3FB5"/>
    <w:rsid w:val="00F143D6"/>
    <w:rsid w:val="00F14627"/>
    <w:rsid w:val="00F1467C"/>
    <w:rsid w:val="00F146AC"/>
    <w:rsid w:val="00F15DBA"/>
    <w:rsid w:val="00F1607B"/>
    <w:rsid w:val="00F16596"/>
    <w:rsid w:val="00F1684D"/>
    <w:rsid w:val="00F16F23"/>
    <w:rsid w:val="00F1740B"/>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0E0"/>
    <w:rsid w:val="00F37DAF"/>
    <w:rsid w:val="00F402C6"/>
    <w:rsid w:val="00F4068E"/>
    <w:rsid w:val="00F406B7"/>
    <w:rsid w:val="00F406FE"/>
    <w:rsid w:val="00F40B47"/>
    <w:rsid w:val="00F40B63"/>
    <w:rsid w:val="00F40D94"/>
    <w:rsid w:val="00F41296"/>
    <w:rsid w:val="00F42BDD"/>
    <w:rsid w:val="00F4339F"/>
    <w:rsid w:val="00F444B4"/>
    <w:rsid w:val="00F44B32"/>
    <w:rsid w:val="00F46017"/>
    <w:rsid w:val="00F46235"/>
    <w:rsid w:val="00F46835"/>
    <w:rsid w:val="00F47321"/>
    <w:rsid w:val="00F473C1"/>
    <w:rsid w:val="00F477A9"/>
    <w:rsid w:val="00F508C6"/>
    <w:rsid w:val="00F514FE"/>
    <w:rsid w:val="00F52260"/>
    <w:rsid w:val="00F52C91"/>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6BF0"/>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1126"/>
    <w:rsid w:val="00F81217"/>
    <w:rsid w:val="00F82135"/>
    <w:rsid w:val="00F82FAB"/>
    <w:rsid w:val="00F83299"/>
    <w:rsid w:val="00F83FE0"/>
    <w:rsid w:val="00F841A3"/>
    <w:rsid w:val="00F841F2"/>
    <w:rsid w:val="00F84E98"/>
    <w:rsid w:val="00F85164"/>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71F"/>
    <w:rsid w:val="00FB0B83"/>
    <w:rsid w:val="00FB0ED3"/>
    <w:rsid w:val="00FB1379"/>
    <w:rsid w:val="00FB1DF9"/>
    <w:rsid w:val="00FB1EA8"/>
    <w:rsid w:val="00FB25D1"/>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B6E3C"/>
    <w:rsid w:val="00FB70E0"/>
    <w:rsid w:val="00FC020D"/>
    <w:rsid w:val="00FC059B"/>
    <w:rsid w:val="00FC0873"/>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9600C"/>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9600C"/>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12379-CACB-46E5-B49D-F844CA3A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1185</Words>
  <Characters>7919</Characters>
  <Application>Microsoft Office Word</Application>
  <DocSecurity>0</DocSecurity>
  <Lines>219</Lines>
  <Paragraphs>109</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4</cp:revision>
  <cp:lastPrinted>2015-03-10T06:33:00Z</cp:lastPrinted>
  <dcterms:created xsi:type="dcterms:W3CDTF">2015-03-13T08:22:00Z</dcterms:created>
  <dcterms:modified xsi:type="dcterms:W3CDTF">2015-03-13T08:29:00Z</dcterms:modified>
</cp:coreProperties>
</file>