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E9" w:rsidRPr="00C62250" w:rsidRDefault="00C77181" w:rsidP="007E48E9">
      <w:pPr>
        <w:pageBreakBefore/>
        <w:spacing w:line="276" w:lineRule="auto"/>
        <w:jc w:val="right"/>
      </w:pPr>
      <w:r w:rsidRPr="00C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9401A" wp14:editId="36DCDF97">
                <wp:simplePos x="0" y="0"/>
                <wp:positionH relativeFrom="column">
                  <wp:posOffset>3528060</wp:posOffset>
                </wp:positionH>
                <wp:positionV relativeFrom="paragraph">
                  <wp:posOffset>183515</wp:posOffset>
                </wp:positionV>
                <wp:extent cx="1095375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81" w:rsidRPr="00C77181" w:rsidRDefault="00C77181" w:rsidP="00C771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940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8pt;margin-top:14.4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jlJAIAAPk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" filled="f" stroked="f">
                <v:textbox style="mso-fit-shape-to-text:t">
                  <w:txbxContent>
                    <w:p w:rsidR="00C77181" w:rsidRPr="00C77181" w:rsidRDefault="00C77181" w:rsidP="00C77181"/>
                  </w:txbxContent>
                </v:textbox>
              </v:shape>
            </w:pict>
          </mc:Fallback>
        </mc:AlternateContent>
      </w:r>
      <w:r w:rsidRPr="00C31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425B3" wp14:editId="2BB73000">
                <wp:simplePos x="0" y="0"/>
                <wp:positionH relativeFrom="column">
                  <wp:posOffset>5109845</wp:posOffset>
                </wp:positionH>
                <wp:positionV relativeFrom="paragraph">
                  <wp:posOffset>183515</wp:posOffset>
                </wp:positionV>
                <wp:extent cx="10858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181" w:rsidRPr="00C77181" w:rsidRDefault="00C77181" w:rsidP="00C771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425B3" id="_x0000_s1027" type="#_x0000_t202" style="position:absolute;left:0;text-align:left;margin-left:402.35pt;margin-top:14.45pt;width:8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" filled="f" stroked="f">
                <v:textbox style="mso-fit-shape-to-text:t">
                  <w:txbxContent>
                    <w:p w:rsidR="00C77181" w:rsidRPr="00C77181" w:rsidRDefault="00C77181" w:rsidP="00C77181"/>
                  </w:txbxContent>
                </v:textbox>
              </v:shape>
            </w:pict>
          </mc:Fallback>
        </mc:AlternateContent>
      </w:r>
      <w:r w:rsidR="007E48E9" w:rsidRPr="00C62250">
        <w:t xml:space="preserve">Приложение </w:t>
      </w:r>
      <w:r w:rsidR="005C04B9">
        <w:t>2</w:t>
      </w:r>
    </w:p>
    <w:p w:rsidR="00C71FBF" w:rsidRDefault="00C71FBF" w:rsidP="0048395B">
      <w:pPr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993193" w:rsidRDefault="0048395B" w:rsidP="0048395B">
      <w:pPr>
        <w:spacing w:line="276" w:lineRule="auto"/>
        <w:jc w:val="center"/>
      </w:pPr>
      <w:r>
        <w:rPr>
          <w:b/>
          <w:bCs/>
        </w:rPr>
        <w:t xml:space="preserve">Критерии, которым должны соответствовать предлагаемые </w:t>
      </w:r>
      <w:r w:rsidRPr="0048395B">
        <w:rPr>
          <w:b/>
          <w:bCs/>
        </w:rPr>
        <w:t xml:space="preserve">НИОКР </w:t>
      </w:r>
    </w:p>
    <w:p w:rsidR="00993193" w:rsidRDefault="00993193" w:rsidP="0048395B">
      <w:pPr>
        <w:spacing w:line="276" w:lineRule="auto"/>
        <w:jc w:val="both"/>
      </w:pPr>
    </w:p>
    <w:p w:rsidR="0048395B" w:rsidRDefault="0048395B" w:rsidP="0048395B">
      <w:pPr>
        <w:spacing w:line="276" w:lineRule="auto"/>
        <w:ind w:firstLine="709"/>
        <w:jc w:val="both"/>
      </w:pPr>
      <w:r w:rsidRPr="00993193">
        <w:t xml:space="preserve">Программа НИОКР </w:t>
      </w:r>
      <w:r w:rsidR="00A9078E">
        <w:t>П</w:t>
      </w:r>
      <w:r w:rsidRPr="00CC55D1">
        <w:t xml:space="preserve">АО «РАО </w:t>
      </w:r>
      <w:r w:rsidR="00567B8C">
        <w:t>ЭС</w:t>
      </w:r>
      <w:r w:rsidRPr="00CC55D1">
        <w:t xml:space="preserve"> Востока»</w:t>
      </w:r>
      <w:r w:rsidRPr="00993193">
        <w:t xml:space="preserve"> предназначена для разработки, испытания и внедрения на объектах </w:t>
      </w:r>
      <w:r>
        <w:t>холдинга</w:t>
      </w:r>
      <w:r w:rsidRPr="00993193">
        <w:t xml:space="preserve"> инновационных технологий.</w:t>
      </w:r>
    </w:p>
    <w:p w:rsidR="00AB322E" w:rsidRPr="00117D98" w:rsidRDefault="0048395B" w:rsidP="0048395B">
      <w:pPr>
        <w:tabs>
          <w:tab w:val="left" w:pos="1134"/>
        </w:tabs>
        <w:spacing w:line="276" w:lineRule="auto"/>
        <w:ind w:firstLine="709"/>
        <w:jc w:val="both"/>
      </w:pPr>
      <w:r>
        <w:t>Темы НИОК</w:t>
      </w:r>
      <w:r w:rsidR="00715890">
        <w:t>Т</w:t>
      </w:r>
      <w:r>
        <w:t xml:space="preserve">Р, предлагаемых для включения </w:t>
      </w:r>
      <w:r w:rsidR="00AB322E" w:rsidRPr="00117D98">
        <w:t xml:space="preserve">в Программу НИОКР </w:t>
      </w:r>
      <w:r w:rsidRPr="0048395B">
        <w:t xml:space="preserve">холдинга </w:t>
      </w:r>
      <w:r w:rsidR="00A9078E">
        <w:t>П</w:t>
      </w:r>
      <w:r w:rsidRPr="0048395B">
        <w:t xml:space="preserve">АО «РАО </w:t>
      </w:r>
      <w:r w:rsidR="00AD73D4">
        <w:t>ЭС</w:t>
      </w:r>
      <w:r w:rsidRPr="0048395B">
        <w:t xml:space="preserve"> Востока»</w:t>
      </w:r>
      <w:r>
        <w:t xml:space="preserve"> </w:t>
      </w:r>
      <w:r w:rsidR="00AB322E" w:rsidRPr="00117D98">
        <w:t xml:space="preserve">должны соответствовать </w:t>
      </w:r>
      <w:r>
        <w:t xml:space="preserve">следующим </w:t>
      </w:r>
      <w:r w:rsidR="00AB322E" w:rsidRPr="00117D98">
        <w:t>критериям: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Научные исследования и разработки в области энергетики со значительным элементом новизны.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Работы по созданию устройств (в том числе, приборов, аппаратов, установок, технических комплексов, их отдельных узлов), включая функциональные, электрические схемы или конструктивное исполнение.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Работы по созданию новых материалов и (или) веществ (их составов).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 xml:space="preserve">Работы по созданию способов, методов (процессов осуществления действий над материальным объектом с помощью материальных средств), </w:t>
      </w:r>
      <w:proofErr w:type="gramStart"/>
      <w:r w:rsidRPr="00117D98">
        <w:t>например</w:t>
      </w:r>
      <w:proofErr w:type="gramEnd"/>
      <w:r w:rsidRPr="00117D98">
        <w:t>: измерительных, испытательных, технологических, в том числе, для получения (изготовления) продуктов (устройств, материалов, веществ).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Работы по созданию программных (программно-аппаратных) комплексов, программного обеспечения, электронных баз данных, отсутствующих на рынке такой продукции.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Все стадии анализа и исследований, предшествующих созданию, и этапы по созданию макетов и экспериментальных образцов новой продукции (устройств, материалов, веществ, процессов, программных комплексов, баз данных).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Работы, предшествующие или имеющие своей целью создание нормативно-технических и организационно-методических документов (стандартов, положений, методик, инструкций, указаний, руководств, концепций, технических требований, технических заданий, норм), используемых при разработке, производстве, эксплуатации и ремонте новой (разрабатываемой) продукции.</w:t>
      </w:r>
    </w:p>
    <w:p w:rsidR="00AB322E" w:rsidRPr="00117D98" w:rsidRDefault="00AB322E" w:rsidP="0048395B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Работы, связанные со всеми стадиями создания и внедрения новых разработок, включая: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t>разработку технических предложений, эскизных или технических проектов;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t>разработку конструкторской или технологической документации;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t xml:space="preserve">изготовление опытных образцов, технологий или материалов; 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t>испытание опытных образцов;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lastRenderedPageBreak/>
        <w:t xml:space="preserve">пилотное внедрение и опытно-промышленная эксплуатация; </w:t>
      </w:r>
    </w:p>
    <w:p w:rsidR="00AB322E" w:rsidRPr="00117D98" w:rsidRDefault="00AB322E" w:rsidP="0048395B">
      <w:pPr>
        <w:numPr>
          <w:ilvl w:val="0"/>
          <w:numId w:val="7"/>
        </w:numPr>
        <w:spacing w:line="276" w:lineRule="auto"/>
        <w:jc w:val="both"/>
      </w:pPr>
      <w:r w:rsidRPr="00117D98">
        <w:t xml:space="preserve">разработку эксплуатационной и ремонтной документации. </w:t>
      </w:r>
    </w:p>
    <w:p w:rsidR="00AB322E" w:rsidRDefault="00AB322E" w:rsidP="0048395B">
      <w:pPr>
        <w:tabs>
          <w:tab w:val="left" w:pos="1134"/>
        </w:tabs>
        <w:spacing w:line="276" w:lineRule="auto"/>
        <w:ind w:firstLine="709"/>
        <w:jc w:val="both"/>
        <w:rPr>
          <w:b/>
          <w:bCs/>
        </w:rPr>
      </w:pPr>
    </w:p>
    <w:p w:rsidR="00AB322E" w:rsidRPr="00117D98" w:rsidRDefault="00AB322E" w:rsidP="0048395B">
      <w:pPr>
        <w:tabs>
          <w:tab w:val="left" w:pos="1134"/>
        </w:tabs>
        <w:spacing w:line="276" w:lineRule="auto"/>
        <w:ind w:firstLine="709"/>
        <w:jc w:val="both"/>
      </w:pPr>
      <w:r w:rsidRPr="00117D98">
        <w:rPr>
          <w:b/>
          <w:bCs/>
        </w:rPr>
        <w:t>К НИОКР не относятся:</w:t>
      </w:r>
    </w:p>
    <w:p w:rsidR="00AB322E" w:rsidRPr="00117D98" w:rsidRDefault="00AB322E" w:rsidP="0048395B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 xml:space="preserve">Экспертиза проектов нового строительства, реконструкции, техперевооружения электросетевых объектов </w:t>
      </w:r>
      <w:r>
        <w:t>холдинга</w:t>
      </w:r>
      <w:r w:rsidRPr="00117D98">
        <w:t>.</w:t>
      </w:r>
    </w:p>
    <w:p w:rsidR="00AB322E" w:rsidRPr="00117D98" w:rsidRDefault="00AB322E" w:rsidP="0048395B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Экспертиза предложений по созданию образцов новой техники, технологий и материалов.</w:t>
      </w:r>
    </w:p>
    <w:p w:rsidR="00AB322E" w:rsidRPr="00117D98" w:rsidRDefault="00AB322E" w:rsidP="0048395B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Разработка нормативно-технических и организационно-методических документов (стандарты, инструкции, методические указания, технологические карты, технические требования, правила и т.п.) на существующие образцы оборудования, технологии и материалы.</w:t>
      </w:r>
    </w:p>
    <w:p w:rsidR="00AB322E" w:rsidRPr="00117D98" w:rsidRDefault="00AB322E" w:rsidP="0048395B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117D98">
        <w:t>Экспертиза Технических заданий, Технических условий на оборудование, технологии и материалы.</w:t>
      </w:r>
    </w:p>
    <w:p w:rsidR="00AB322E" w:rsidRPr="00117D98" w:rsidRDefault="00AB322E" w:rsidP="0048395B">
      <w:pPr>
        <w:tabs>
          <w:tab w:val="left" w:pos="1134"/>
        </w:tabs>
        <w:spacing w:line="276" w:lineRule="auto"/>
        <w:ind w:firstLine="709"/>
        <w:jc w:val="both"/>
      </w:pPr>
    </w:p>
    <w:sectPr w:rsidR="00AB322E" w:rsidRPr="00117D98" w:rsidSect="0048395B">
      <w:footerReference w:type="default" r:id="rId7"/>
      <w:footerReference w:type="first" r:id="rId8"/>
      <w:pgSz w:w="11906" w:h="16838" w:code="9"/>
      <w:pgMar w:top="851" w:right="851" w:bottom="851" w:left="1418" w:header="709" w:footer="32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99" w:rsidRDefault="00874F99" w:rsidP="0048395B">
      <w:r>
        <w:separator/>
      </w:r>
    </w:p>
  </w:endnote>
  <w:endnote w:type="continuationSeparator" w:id="0">
    <w:p w:rsidR="00874F99" w:rsidRDefault="00874F99" w:rsidP="004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90918"/>
      <w:docPartObj>
        <w:docPartGallery w:val="Page Numbers (Bottom of Page)"/>
        <w:docPartUnique/>
      </w:docPartObj>
    </w:sdtPr>
    <w:sdtEndPr/>
    <w:sdtContent>
      <w:p w:rsidR="0048395B" w:rsidRDefault="004839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58">
          <w:rPr>
            <w:noProof/>
          </w:rPr>
          <w:t>2</w:t>
        </w:r>
        <w:r>
          <w:fldChar w:fldCharType="end"/>
        </w:r>
      </w:p>
    </w:sdtContent>
  </w:sdt>
  <w:p w:rsidR="0048395B" w:rsidRDefault="004839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348913"/>
      <w:docPartObj>
        <w:docPartGallery w:val="Page Numbers (Bottom of Page)"/>
        <w:docPartUnique/>
      </w:docPartObj>
    </w:sdtPr>
    <w:sdtEndPr/>
    <w:sdtContent>
      <w:p w:rsidR="0048395B" w:rsidRDefault="004839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58">
          <w:rPr>
            <w:noProof/>
          </w:rPr>
          <w:t>1</w:t>
        </w:r>
        <w:r>
          <w:fldChar w:fldCharType="end"/>
        </w:r>
      </w:p>
    </w:sdtContent>
  </w:sdt>
  <w:p w:rsidR="0048395B" w:rsidRDefault="004839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99" w:rsidRDefault="00874F99" w:rsidP="0048395B">
      <w:r>
        <w:separator/>
      </w:r>
    </w:p>
  </w:footnote>
  <w:footnote w:type="continuationSeparator" w:id="0">
    <w:p w:rsidR="00874F99" w:rsidRDefault="00874F99" w:rsidP="004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4B73"/>
    <w:multiLevelType w:val="multilevel"/>
    <w:tmpl w:val="6CA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95E38"/>
    <w:multiLevelType w:val="multilevel"/>
    <w:tmpl w:val="837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4FB1"/>
    <w:multiLevelType w:val="multilevel"/>
    <w:tmpl w:val="0B925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D0F81"/>
    <w:multiLevelType w:val="multilevel"/>
    <w:tmpl w:val="F228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C18EE"/>
    <w:multiLevelType w:val="multilevel"/>
    <w:tmpl w:val="34D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1C0783"/>
    <w:multiLevelType w:val="hybridMultilevel"/>
    <w:tmpl w:val="9AA05C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9E7328"/>
    <w:multiLevelType w:val="multilevel"/>
    <w:tmpl w:val="0D9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93"/>
    <w:rsid w:val="0014197C"/>
    <w:rsid w:val="00194458"/>
    <w:rsid w:val="002C36E5"/>
    <w:rsid w:val="00333013"/>
    <w:rsid w:val="003A1310"/>
    <w:rsid w:val="0044634D"/>
    <w:rsid w:val="0048395B"/>
    <w:rsid w:val="00490C9C"/>
    <w:rsid w:val="00522667"/>
    <w:rsid w:val="00525F12"/>
    <w:rsid w:val="00567B8C"/>
    <w:rsid w:val="005C04B9"/>
    <w:rsid w:val="006E3C73"/>
    <w:rsid w:val="006F762B"/>
    <w:rsid w:val="00715890"/>
    <w:rsid w:val="007840B2"/>
    <w:rsid w:val="007E48E9"/>
    <w:rsid w:val="008154FF"/>
    <w:rsid w:val="00874F99"/>
    <w:rsid w:val="00993193"/>
    <w:rsid w:val="00A10406"/>
    <w:rsid w:val="00A63030"/>
    <w:rsid w:val="00A75511"/>
    <w:rsid w:val="00A9078E"/>
    <w:rsid w:val="00AB322E"/>
    <w:rsid w:val="00AD73D4"/>
    <w:rsid w:val="00B13B15"/>
    <w:rsid w:val="00B45B7D"/>
    <w:rsid w:val="00BB5616"/>
    <w:rsid w:val="00C71FBF"/>
    <w:rsid w:val="00C77181"/>
    <w:rsid w:val="00C825B4"/>
    <w:rsid w:val="00DA20B4"/>
    <w:rsid w:val="00DF0EA3"/>
    <w:rsid w:val="00E27359"/>
    <w:rsid w:val="00E3580F"/>
    <w:rsid w:val="00E84DC5"/>
    <w:rsid w:val="00EC4704"/>
    <w:rsid w:val="00EE5DF6"/>
    <w:rsid w:val="00EF5926"/>
    <w:rsid w:val="00F67164"/>
    <w:rsid w:val="00FE329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5176F-65A6-424E-B72A-EFB956C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1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39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95B"/>
  </w:style>
  <w:style w:type="paragraph" w:styleId="a6">
    <w:name w:val="footer"/>
    <w:basedOn w:val="a"/>
    <w:link w:val="a7"/>
    <w:uiPriority w:val="99"/>
    <w:unhideWhenUsed/>
    <w:rsid w:val="004839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Дмитрий Германович</dc:creator>
  <cp:lastModifiedBy>Дибров Жан Анатольевич</cp:lastModifiedBy>
  <cp:revision>5</cp:revision>
  <dcterms:created xsi:type="dcterms:W3CDTF">2016-05-10T13:25:00Z</dcterms:created>
  <dcterms:modified xsi:type="dcterms:W3CDTF">2016-05-10T13:35:00Z</dcterms:modified>
</cp:coreProperties>
</file>