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E62FB6" w:rsidRDefault="00311B6E" w:rsidP="00311B6E">
      <w:pPr>
        <w:pStyle w:val="3"/>
        <w:jc w:val="left"/>
        <w:rPr>
          <w:sz w:val="28"/>
          <w:szCs w:val="28"/>
        </w:rPr>
      </w:pPr>
      <w:r>
        <w:rPr>
          <w:sz w:val="28"/>
          <w:szCs w:val="28"/>
        </w:rPr>
        <w:t xml:space="preserve">  </w:t>
      </w:r>
    </w:p>
    <w:p w:rsidR="008E3EA4" w:rsidRPr="004C5140" w:rsidRDefault="00E62FB6" w:rsidP="00311B6E">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D0407B">
        <w:rPr>
          <w:sz w:val="28"/>
          <w:szCs w:val="28"/>
        </w:rPr>
        <w:t>149</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D0407B" w:rsidP="00753AEC">
            <w:pPr>
              <w:widowControl w:val="0"/>
              <w:spacing w:line="360" w:lineRule="atLeast"/>
              <w:ind w:left="452"/>
              <w:rPr>
                <w:rFonts w:eastAsia="MS Mincho"/>
                <w:spacing w:val="-1"/>
              </w:rPr>
            </w:pPr>
            <w:r>
              <w:rPr>
                <w:rFonts w:eastAsia="MS Mincho"/>
                <w:szCs w:val="28"/>
              </w:rPr>
              <w:t>30</w:t>
            </w:r>
            <w:r w:rsidR="003B0D6E">
              <w:rPr>
                <w:rFonts w:eastAsia="MS Mincho"/>
                <w:szCs w:val="28"/>
              </w:rPr>
              <w:t xml:space="preserve"> сентября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D0407B" w:rsidP="0003471E">
            <w:pPr>
              <w:widowControl w:val="0"/>
              <w:spacing w:line="360" w:lineRule="atLeast"/>
              <w:ind w:left="452"/>
              <w:rPr>
                <w:rFonts w:eastAsia="MS Mincho"/>
              </w:rPr>
            </w:pPr>
            <w:r w:rsidRPr="008B1240">
              <w:rPr>
                <w:rFonts w:eastAsia="MS Mincho"/>
              </w:rPr>
              <w:t>30</w:t>
            </w:r>
            <w:r w:rsidR="00B03C87" w:rsidRPr="008B1240">
              <w:rPr>
                <w:rFonts w:eastAsia="MS Mincho"/>
              </w:rPr>
              <w:t xml:space="preserve"> сентября</w:t>
            </w:r>
            <w:r w:rsidR="004E58F3" w:rsidRPr="008B1240">
              <w:rPr>
                <w:rFonts w:eastAsia="MS Mincho"/>
              </w:rPr>
              <w:t xml:space="preserve"> </w:t>
            </w:r>
            <w:r w:rsidR="00B955CB" w:rsidRPr="008B1240">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943BED" w:rsidRPr="008B1240" w:rsidRDefault="006F41F7" w:rsidP="00F44E48">
      <w:pPr>
        <w:widowControl w:val="0"/>
        <w:spacing w:before="120"/>
        <w:ind w:firstLine="567"/>
        <w:jc w:val="both"/>
      </w:pPr>
      <w:r w:rsidRPr="0088422E">
        <w:t>Члены Совета директоров П</w:t>
      </w:r>
      <w:r w:rsidR="002C09DC" w:rsidRPr="0088422E">
        <w:t xml:space="preserve">АО «РАО </w:t>
      </w:r>
      <w:r w:rsidRPr="0088422E">
        <w:t xml:space="preserve">ЭС </w:t>
      </w:r>
      <w:r w:rsidR="002C09DC" w:rsidRPr="0088422E">
        <w:t>Востока», предста</w:t>
      </w:r>
      <w:r w:rsidR="00B955CB" w:rsidRPr="0088422E">
        <w:t>вившие опросный лист по вопросам</w:t>
      </w:r>
      <w:r w:rsidR="002C09DC" w:rsidRPr="0088422E">
        <w:t xml:space="preserve"> повестки дня заседания:</w:t>
      </w:r>
      <w:r w:rsidR="00546A6B" w:rsidRPr="0088422E">
        <w:rPr>
          <w:color w:val="FF0000"/>
        </w:rPr>
        <w:t xml:space="preserve"> </w:t>
      </w:r>
      <w:proofErr w:type="spellStart"/>
      <w:r w:rsidR="004E156A" w:rsidRPr="008B1240">
        <w:t>Шульгинов</w:t>
      </w:r>
      <w:proofErr w:type="spellEnd"/>
      <w:r w:rsidR="004E156A" w:rsidRPr="008B1240">
        <w:t xml:space="preserve"> Н.Г., </w:t>
      </w:r>
      <w:r w:rsidR="00E35F1F" w:rsidRPr="008B1240">
        <w:t xml:space="preserve">Казаченков А.В., </w:t>
      </w:r>
      <w:r w:rsidR="00DA463F" w:rsidRPr="00DA463F">
        <w:t>Кожемяко О.Н.,</w:t>
      </w:r>
      <w:r w:rsidR="00DA463F">
        <w:t xml:space="preserve"> </w:t>
      </w:r>
      <w:proofErr w:type="spellStart"/>
      <w:r w:rsidR="00E35F1F" w:rsidRPr="008B1240">
        <w:t>Первеева</w:t>
      </w:r>
      <w:proofErr w:type="spellEnd"/>
      <w:r w:rsidR="00E35F1F" w:rsidRPr="008B1240">
        <w:t xml:space="preserve"> Б.Н., </w:t>
      </w:r>
      <w:r w:rsidR="00404B3A" w:rsidRPr="008B1240">
        <w:t xml:space="preserve">Станюленайте Я.Э., </w:t>
      </w:r>
      <w:r w:rsidR="007323A6" w:rsidRPr="008B1240">
        <w:t xml:space="preserve">Теребулин С.С., </w:t>
      </w:r>
      <w:r w:rsidR="00DA463F">
        <w:t xml:space="preserve">     </w:t>
      </w:r>
      <w:r w:rsidR="008B1240" w:rsidRPr="008B1240">
        <w:t>Толстогузов С.Н.</w:t>
      </w:r>
      <w:r w:rsidR="00702CBB">
        <w:t xml:space="preserve">, </w:t>
      </w:r>
      <w:proofErr w:type="spellStart"/>
      <w:r w:rsidR="00702CBB">
        <w:t>Хмарин</w:t>
      </w:r>
      <w:proofErr w:type="spellEnd"/>
      <w:r w:rsidR="00702CBB">
        <w:t xml:space="preserve"> В.В.</w:t>
      </w:r>
    </w:p>
    <w:p w:rsidR="00B01D88" w:rsidRDefault="00B01D88" w:rsidP="00F44E48">
      <w:pPr>
        <w:widowControl w:val="0"/>
        <w:spacing w:before="120"/>
        <w:ind w:firstLine="567"/>
        <w:jc w:val="both"/>
      </w:pPr>
      <w:r w:rsidRPr="008B1240">
        <w:t>Члены Совета директоров ПАО «РАО ЭС Востока», не представившие опросный лист по вопросам повест</w:t>
      </w:r>
      <w:r w:rsidR="009700C8" w:rsidRPr="008B1240">
        <w:t>ки дня заседания:</w:t>
      </w:r>
      <w:r w:rsidR="00DA463F">
        <w:t xml:space="preserve"> </w:t>
      </w:r>
      <w:r w:rsidR="008B1240" w:rsidRPr="008B1240">
        <w:t>Пластинин С.А.</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6B773B" w:rsidRPr="006B773B" w:rsidRDefault="006B773B" w:rsidP="006B773B">
      <w:pPr>
        <w:ind w:firstLine="567"/>
        <w:jc w:val="both"/>
        <w:rPr>
          <w:szCs w:val="28"/>
        </w:rPr>
      </w:pPr>
      <w:r w:rsidRPr="006B773B">
        <w:rPr>
          <w:b/>
          <w:szCs w:val="28"/>
        </w:rPr>
        <w:t>Вопрос № 1</w:t>
      </w:r>
      <w:r w:rsidRPr="006B773B">
        <w:rPr>
          <w:szCs w:val="28"/>
        </w:rPr>
        <w:t>: Об утверждении Отчета об итогах закупочной деятельности ПАО «РАО ЭС Востока» за 6 месяцев 2016 года.</w:t>
      </w:r>
    </w:p>
    <w:p w:rsidR="006B773B" w:rsidRPr="006B773B" w:rsidRDefault="006B773B" w:rsidP="006B773B">
      <w:pPr>
        <w:tabs>
          <w:tab w:val="left" w:pos="284"/>
          <w:tab w:val="left" w:pos="426"/>
          <w:tab w:val="left" w:pos="851"/>
        </w:tabs>
        <w:ind w:firstLine="567"/>
        <w:jc w:val="both"/>
        <w:rPr>
          <w:szCs w:val="28"/>
        </w:rPr>
      </w:pPr>
      <w:r w:rsidRPr="006B773B">
        <w:rPr>
          <w:b/>
          <w:szCs w:val="28"/>
        </w:rPr>
        <w:t>Вопрос № 2:</w:t>
      </w:r>
      <w:r w:rsidRPr="006B773B">
        <w:rPr>
          <w:szCs w:val="28"/>
        </w:rPr>
        <w:t xml:space="preserve"> Об одобрении сделок, в совершении которых имеется заинтересованность.</w:t>
      </w:r>
    </w:p>
    <w:p w:rsidR="006B773B" w:rsidRPr="006B773B" w:rsidRDefault="006B773B" w:rsidP="006B773B">
      <w:pPr>
        <w:suppressAutoHyphens/>
        <w:ind w:firstLine="567"/>
        <w:jc w:val="both"/>
        <w:rPr>
          <w:szCs w:val="28"/>
        </w:rPr>
      </w:pPr>
      <w:r w:rsidRPr="006B773B">
        <w:rPr>
          <w:b/>
          <w:szCs w:val="28"/>
        </w:rPr>
        <w:t xml:space="preserve">Вопрос № 3: </w:t>
      </w:r>
      <w:r w:rsidRPr="006B773B">
        <w:rPr>
          <w:szCs w:val="28"/>
        </w:rPr>
        <w:t>Об одобрении заключения между ПАО «РАО ЭС Востока» и АО «СТАТУС» дополнительного соглашения к договору на оказание услуг по ведению реестра владельцев именных ценных бумаг № 166-08 от 03.07.2008.</w:t>
      </w:r>
    </w:p>
    <w:p w:rsidR="006B773B" w:rsidRPr="006B773B" w:rsidRDefault="006B773B" w:rsidP="006B773B">
      <w:pPr>
        <w:suppressAutoHyphens/>
        <w:ind w:firstLine="567"/>
        <w:jc w:val="both"/>
        <w:rPr>
          <w:szCs w:val="28"/>
        </w:rPr>
      </w:pPr>
      <w:r w:rsidRPr="006B773B">
        <w:rPr>
          <w:b/>
          <w:szCs w:val="28"/>
        </w:rPr>
        <w:t>Вопрос № 4:</w:t>
      </w:r>
      <w:r w:rsidRPr="006B773B">
        <w:rPr>
          <w:szCs w:val="28"/>
        </w:rPr>
        <w:t xml:space="preserve"> Об определении позиции ПАО «РАО ЭС Востока» (представителей ПАО «РАО ЭС Востока») по вопросу </w:t>
      </w:r>
      <w:proofErr w:type="gramStart"/>
      <w:r w:rsidRPr="006B773B">
        <w:rPr>
          <w:szCs w:val="28"/>
        </w:rPr>
        <w:t>повестки дня заседания Совета директоров подконтрольного общества</w:t>
      </w:r>
      <w:proofErr w:type="gramEnd"/>
      <w:r w:rsidRPr="006B773B">
        <w:rPr>
          <w:szCs w:val="28"/>
        </w:rPr>
        <w:t xml:space="preserve"> ПАО «РАО ЭС Востока» - АО «ДГК». </w:t>
      </w:r>
    </w:p>
    <w:p w:rsidR="006B773B" w:rsidRPr="006B773B" w:rsidRDefault="006B773B" w:rsidP="006B773B">
      <w:pPr>
        <w:spacing w:line="360" w:lineRule="atLeast"/>
        <w:ind w:firstLine="567"/>
        <w:jc w:val="both"/>
        <w:rPr>
          <w:szCs w:val="28"/>
        </w:rPr>
      </w:pPr>
      <w:bookmarkStart w:id="0" w:name="OLE_LINK45"/>
      <w:bookmarkStart w:id="1" w:name="OLE_LINK46"/>
      <w:r w:rsidRPr="006B773B">
        <w:rPr>
          <w:b/>
          <w:szCs w:val="28"/>
        </w:rPr>
        <w:t>Вопрос № 5:</w:t>
      </w:r>
      <w:bookmarkStart w:id="2" w:name="OLE_LINK1"/>
      <w:bookmarkStart w:id="3" w:name="OLE_LINK4"/>
      <w:bookmarkStart w:id="4" w:name="OLE_LINK3"/>
      <w:bookmarkStart w:id="5" w:name="OLE_LINK28"/>
      <w:r w:rsidRPr="006B773B">
        <w:rPr>
          <w:szCs w:val="28"/>
        </w:rPr>
        <w:t xml:space="preserve"> </w:t>
      </w:r>
      <w:bookmarkEnd w:id="2"/>
      <w:bookmarkEnd w:id="3"/>
      <w:bookmarkEnd w:id="4"/>
      <w:bookmarkEnd w:id="5"/>
      <w:r w:rsidRPr="006B773B">
        <w:rPr>
          <w:szCs w:val="28"/>
        </w:rPr>
        <w:t xml:space="preserve">Об утверждении организационной структуры ПАО «РАО ЭС Востока». </w:t>
      </w:r>
      <w:bookmarkEnd w:id="0"/>
      <w:bookmarkEnd w:id="1"/>
    </w:p>
    <w:p w:rsidR="002057CD" w:rsidRDefault="002057CD" w:rsidP="000C5BF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DA528C" w:rsidRPr="00DA528C" w:rsidRDefault="000C5BFD" w:rsidP="00DA528C">
      <w:pPr>
        <w:ind w:firstLine="567"/>
        <w:jc w:val="both"/>
        <w:rPr>
          <w:szCs w:val="28"/>
        </w:rPr>
      </w:pPr>
      <w:r>
        <w:rPr>
          <w:b/>
          <w:szCs w:val="28"/>
        </w:rPr>
        <w:t>Вопрос № 1</w:t>
      </w:r>
      <w:r w:rsidRPr="00CF30E3">
        <w:rPr>
          <w:b/>
          <w:szCs w:val="28"/>
        </w:rPr>
        <w:t xml:space="preserve">: </w:t>
      </w:r>
      <w:r w:rsidR="00DA528C" w:rsidRPr="00DA528C">
        <w:rPr>
          <w:szCs w:val="28"/>
        </w:rPr>
        <w:t>Об утверждении Отчета об итогах закупочной деятельности ПАО «РАО ЭС Востока» за 6 месяцев 2016 года.</w:t>
      </w:r>
    </w:p>
    <w:p w:rsidR="003F6C03" w:rsidRPr="003F6C03" w:rsidRDefault="003F6C03" w:rsidP="009700C8">
      <w:pPr>
        <w:ind w:firstLine="567"/>
        <w:jc w:val="both"/>
        <w:rPr>
          <w:szCs w:val="28"/>
        </w:rPr>
      </w:pPr>
    </w:p>
    <w:p w:rsidR="000C5BFD" w:rsidRDefault="000C5BFD" w:rsidP="009700C8">
      <w:pPr>
        <w:ind w:firstLine="567"/>
        <w:jc w:val="both"/>
        <w:rPr>
          <w:b/>
          <w:spacing w:val="-2"/>
          <w:szCs w:val="28"/>
        </w:rPr>
      </w:pPr>
      <w:r w:rsidRPr="00B11A03">
        <w:rPr>
          <w:b/>
          <w:spacing w:val="-2"/>
          <w:szCs w:val="28"/>
        </w:rPr>
        <w:t>Решение:</w:t>
      </w:r>
    </w:p>
    <w:p w:rsidR="00E62FB6" w:rsidRDefault="00E62FB6" w:rsidP="009700C8">
      <w:pPr>
        <w:ind w:firstLine="567"/>
        <w:jc w:val="both"/>
        <w:rPr>
          <w:b/>
          <w:spacing w:val="-2"/>
          <w:szCs w:val="28"/>
        </w:rPr>
      </w:pPr>
    </w:p>
    <w:p w:rsidR="00DA528C" w:rsidRPr="00DA528C" w:rsidRDefault="00DA528C" w:rsidP="00DA528C">
      <w:pPr>
        <w:tabs>
          <w:tab w:val="left" w:pos="-142"/>
          <w:tab w:val="left" w:pos="567"/>
        </w:tabs>
        <w:jc w:val="both"/>
        <w:rPr>
          <w:szCs w:val="28"/>
        </w:rPr>
      </w:pPr>
      <w:r>
        <w:rPr>
          <w:szCs w:val="28"/>
        </w:rPr>
        <w:lastRenderedPageBreak/>
        <w:tab/>
      </w:r>
      <w:r w:rsidRPr="00DA528C">
        <w:rPr>
          <w:szCs w:val="28"/>
        </w:rPr>
        <w:t>Принять к сведению Отчет об итогах закупочной деятельности ПАО «РАО ЭС Востока» за 6 месяцев 2016 года» (</w:t>
      </w:r>
      <w:r w:rsidRPr="00DA528C">
        <w:rPr>
          <w:b/>
          <w:szCs w:val="28"/>
        </w:rPr>
        <w:t>Приложение № 1 к настоящему протоколу)</w:t>
      </w:r>
      <w:r w:rsidRPr="00DA528C">
        <w:rPr>
          <w:szCs w:val="28"/>
        </w:rPr>
        <w:t>.</w:t>
      </w:r>
    </w:p>
    <w:p w:rsidR="006B773B" w:rsidRDefault="006B773B" w:rsidP="00644AAC">
      <w:pPr>
        <w:ind w:firstLine="567"/>
        <w:jc w:val="both"/>
        <w:rPr>
          <w:b/>
          <w:szCs w:val="28"/>
        </w:rPr>
      </w:pPr>
    </w:p>
    <w:p w:rsidR="00753DC8" w:rsidRPr="00B11A03" w:rsidRDefault="00E62FB6" w:rsidP="00753DC8">
      <w:pPr>
        <w:ind w:firstLine="567"/>
        <w:jc w:val="both"/>
        <w:rPr>
          <w:b/>
          <w:bCs/>
          <w:i/>
          <w:szCs w:val="28"/>
        </w:rPr>
      </w:pPr>
      <w:r w:rsidRPr="00E62FB6">
        <w:rPr>
          <w:bCs/>
          <w:szCs w:val="28"/>
        </w:rPr>
        <w:t>По итогам голосования</w:t>
      </w:r>
      <w:r>
        <w:rPr>
          <w:b/>
          <w:bCs/>
          <w:i/>
          <w:szCs w:val="28"/>
        </w:rPr>
        <w:t xml:space="preserve"> р</w:t>
      </w:r>
      <w:r w:rsidR="00753DC8" w:rsidRPr="00B11A03">
        <w:rPr>
          <w:b/>
          <w:bCs/>
          <w:i/>
          <w:szCs w:val="28"/>
        </w:rPr>
        <w:t>ешение принято.</w:t>
      </w:r>
    </w:p>
    <w:p w:rsidR="00753DC8" w:rsidRDefault="00753DC8" w:rsidP="00D37864">
      <w:pPr>
        <w:ind w:firstLine="567"/>
        <w:jc w:val="both"/>
        <w:rPr>
          <w:b/>
          <w:szCs w:val="28"/>
        </w:rPr>
      </w:pPr>
    </w:p>
    <w:p w:rsidR="00E62FB6" w:rsidRDefault="00E62FB6" w:rsidP="005D4A9A">
      <w:pPr>
        <w:tabs>
          <w:tab w:val="left" w:pos="284"/>
          <w:tab w:val="left" w:pos="426"/>
          <w:tab w:val="left" w:pos="851"/>
        </w:tabs>
        <w:ind w:firstLine="567"/>
        <w:jc w:val="both"/>
        <w:rPr>
          <w:b/>
          <w:szCs w:val="28"/>
        </w:rPr>
      </w:pPr>
    </w:p>
    <w:p w:rsidR="005D4A9A" w:rsidRDefault="005D4A9A" w:rsidP="005D4A9A">
      <w:pPr>
        <w:tabs>
          <w:tab w:val="left" w:pos="284"/>
          <w:tab w:val="left" w:pos="426"/>
          <w:tab w:val="left" w:pos="851"/>
        </w:tabs>
        <w:ind w:firstLine="567"/>
        <w:jc w:val="both"/>
        <w:rPr>
          <w:szCs w:val="28"/>
        </w:rPr>
      </w:pPr>
      <w:r>
        <w:rPr>
          <w:b/>
          <w:szCs w:val="28"/>
        </w:rPr>
        <w:t>Вопрос № 2</w:t>
      </w:r>
      <w:r w:rsidRPr="000B6F68">
        <w:rPr>
          <w:b/>
          <w:szCs w:val="28"/>
        </w:rPr>
        <w:t>:</w:t>
      </w:r>
      <w:r w:rsidRPr="000B6F68">
        <w:rPr>
          <w:szCs w:val="28"/>
        </w:rPr>
        <w:t xml:space="preserve"> </w:t>
      </w:r>
      <w:r w:rsidR="00DA528C">
        <w:rPr>
          <w:szCs w:val="28"/>
        </w:rPr>
        <w:t>Об одобрении сделок</w:t>
      </w:r>
      <w:r>
        <w:rPr>
          <w:szCs w:val="28"/>
        </w:rPr>
        <w:t>, в совершении которых имеется заинтересованность:</w:t>
      </w:r>
    </w:p>
    <w:p w:rsidR="005D4A9A" w:rsidRDefault="005D4A9A" w:rsidP="005D4A9A">
      <w:pPr>
        <w:tabs>
          <w:tab w:val="left" w:pos="284"/>
          <w:tab w:val="left" w:pos="426"/>
          <w:tab w:val="left" w:pos="851"/>
        </w:tabs>
        <w:ind w:firstLine="567"/>
        <w:jc w:val="both"/>
        <w:rPr>
          <w:szCs w:val="28"/>
        </w:rPr>
      </w:pPr>
    </w:p>
    <w:p w:rsidR="00FD27AA" w:rsidRPr="00FD27AA" w:rsidRDefault="00FD27AA" w:rsidP="00FD27AA">
      <w:pPr>
        <w:ind w:left="142" w:right="114" w:firstLine="567"/>
        <w:jc w:val="both"/>
        <w:rPr>
          <w:sz w:val="26"/>
          <w:szCs w:val="26"/>
        </w:rPr>
      </w:pPr>
      <w:r w:rsidRPr="00FD27AA">
        <w:rPr>
          <w:sz w:val="26"/>
          <w:szCs w:val="26"/>
        </w:rPr>
        <w:t xml:space="preserve">2.1. Одобрить Дополнительное соглашение к Договору, как </w:t>
      </w:r>
      <w:proofErr w:type="gramStart"/>
      <w:r w:rsidRPr="00FD27AA">
        <w:rPr>
          <w:sz w:val="26"/>
          <w:szCs w:val="26"/>
        </w:rPr>
        <w:t>сделку</w:t>
      </w:r>
      <w:proofErr w:type="gramEnd"/>
      <w:r w:rsidRPr="00FD27AA">
        <w:rPr>
          <w:sz w:val="26"/>
          <w:szCs w:val="26"/>
        </w:rPr>
        <w:t xml:space="preserve"> в совершении которой имеется заинтересованность.</w:t>
      </w:r>
    </w:p>
    <w:p w:rsidR="00FD27AA" w:rsidRPr="00FD27AA" w:rsidRDefault="00FD27AA" w:rsidP="00FD27AA">
      <w:pPr>
        <w:ind w:left="142" w:right="114" w:firstLine="567"/>
        <w:jc w:val="both"/>
        <w:rPr>
          <w:sz w:val="26"/>
          <w:szCs w:val="26"/>
        </w:rPr>
      </w:pPr>
      <w:r w:rsidRPr="00FD27AA">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 </w:t>
      </w:r>
    </w:p>
    <w:p w:rsidR="00FD27AA" w:rsidRPr="00FD27AA" w:rsidRDefault="00FD27AA" w:rsidP="00FD27AA">
      <w:pPr>
        <w:ind w:left="142" w:right="114"/>
        <w:jc w:val="both"/>
        <w:rPr>
          <w:sz w:val="26"/>
          <w:szCs w:val="26"/>
        </w:rPr>
      </w:pPr>
    </w:p>
    <w:p w:rsidR="00FD27AA" w:rsidRPr="00FD27AA" w:rsidRDefault="00FD27AA" w:rsidP="00FD27AA">
      <w:pPr>
        <w:ind w:left="142" w:right="114" w:firstLine="567"/>
        <w:jc w:val="both"/>
        <w:rPr>
          <w:sz w:val="26"/>
          <w:szCs w:val="26"/>
        </w:rPr>
      </w:pPr>
      <w:r w:rsidRPr="00FD27AA">
        <w:rPr>
          <w:sz w:val="26"/>
          <w:szCs w:val="26"/>
        </w:rPr>
        <w:t>2.2.</w:t>
      </w:r>
      <w:r w:rsidRPr="00FD27AA">
        <w:rPr>
          <w:sz w:val="20"/>
          <w:szCs w:val="20"/>
        </w:rPr>
        <w:t xml:space="preserve"> </w:t>
      </w:r>
      <w:r w:rsidRPr="00FD27AA">
        <w:rPr>
          <w:sz w:val="26"/>
          <w:szCs w:val="26"/>
        </w:rPr>
        <w:t xml:space="preserve">Одобрить Дополнительное соглашение № 2 к Договору, как </w:t>
      </w:r>
      <w:proofErr w:type="gramStart"/>
      <w:r w:rsidRPr="00FD27AA">
        <w:rPr>
          <w:sz w:val="26"/>
          <w:szCs w:val="26"/>
        </w:rPr>
        <w:t>сделку</w:t>
      </w:r>
      <w:proofErr w:type="gramEnd"/>
      <w:r w:rsidRPr="00FD27AA">
        <w:rPr>
          <w:sz w:val="26"/>
          <w:szCs w:val="26"/>
        </w:rPr>
        <w:t xml:space="preserve"> в совершении которой имеется заинтересованность. </w:t>
      </w:r>
    </w:p>
    <w:p w:rsidR="00FD27AA" w:rsidRPr="00FD27AA" w:rsidRDefault="00FD27AA" w:rsidP="00FD27AA">
      <w:pPr>
        <w:ind w:left="142" w:right="114" w:firstLine="567"/>
        <w:jc w:val="both"/>
        <w:rPr>
          <w:sz w:val="26"/>
          <w:szCs w:val="26"/>
        </w:rPr>
      </w:pPr>
      <w:r w:rsidRPr="00FD27AA">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62FB6" w:rsidRDefault="00E62FB6" w:rsidP="005D4A9A">
      <w:pPr>
        <w:ind w:firstLine="567"/>
        <w:jc w:val="both"/>
        <w:rPr>
          <w:b/>
          <w:szCs w:val="28"/>
        </w:rPr>
      </w:pPr>
    </w:p>
    <w:p w:rsidR="00E62FB6" w:rsidRPr="00B11A03" w:rsidRDefault="00E62FB6" w:rsidP="00E62FB6">
      <w:pPr>
        <w:ind w:firstLine="567"/>
        <w:jc w:val="both"/>
        <w:rPr>
          <w:b/>
          <w:bCs/>
          <w:i/>
          <w:szCs w:val="28"/>
        </w:rPr>
      </w:pPr>
      <w:r w:rsidRPr="00E62FB6">
        <w:rPr>
          <w:bCs/>
          <w:szCs w:val="28"/>
        </w:rPr>
        <w:t>По итогам голосования</w:t>
      </w:r>
      <w:r>
        <w:rPr>
          <w:b/>
          <w:bCs/>
          <w:i/>
          <w:szCs w:val="28"/>
        </w:rPr>
        <w:t xml:space="preserve"> решения приняты</w:t>
      </w:r>
      <w:r w:rsidRPr="00B11A03">
        <w:rPr>
          <w:b/>
          <w:bCs/>
          <w:i/>
          <w:szCs w:val="28"/>
        </w:rPr>
        <w:t>.</w:t>
      </w:r>
    </w:p>
    <w:p w:rsidR="00E62FB6" w:rsidRDefault="00E62FB6" w:rsidP="005D4A9A">
      <w:pPr>
        <w:ind w:firstLine="567"/>
        <w:jc w:val="both"/>
        <w:rPr>
          <w:b/>
          <w:szCs w:val="28"/>
        </w:rPr>
      </w:pPr>
    </w:p>
    <w:p w:rsidR="005D4A9A" w:rsidRDefault="005D4A9A" w:rsidP="00640AAB">
      <w:pPr>
        <w:ind w:firstLine="567"/>
        <w:jc w:val="both"/>
        <w:rPr>
          <w:b/>
          <w:szCs w:val="28"/>
        </w:rPr>
      </w:pPr>
    </w:p>
    <w:p w:rsidR="00C00960" w:rsidRPr="00C00960" w:rsidRDefault="005D4A9A" w:rsidP="00C00960">
      <w:pPr>
        <w:tabs>
          <w:tab w:val="left" w:pos="851"/>
        </w:tabs>
        <w:ind w:firstLine="567"/>
        <w:jc w:val="both"/>
        <w:rPr>
          <w:szCs w:val="28"/>
        </w:rPr>
      </w:pPr>
      <w:r>
        <w:rPr>
          <w:b/>
          <w:szCs w:val="28"/>
        </w:rPr>
        <w:t>Вопрос № 3</w:t>
      </w:r>
      <w:r w:rsidRPr="00CF30E3">
        <w:rPr>
          <w:b/>
          <w:szCs w:val="28"/>
        </w:rPr>
        <w:t xml:space="preserve">: </w:t>
      </w:r>
      <w:r w:rsidR="00C00960" w:rsidRPr="00C00960">
        <w:rPr>
          <w:rFonts w:eastAsia="Lucida Sans Unicode"/>
          <w:snapToGrid w:val="0"/>
          <w:color w:val="000000"/>
          <w:spacing w:val="-4"/>
          <w:kern w:val="1"/>
          <w:szCs w:val="28"/>
        </w:rPr>
        <w:t>Об одобрении заключения между П</w:t>
      </w:r>
      <w:r w:rsidR="00C00960" w:rsidRPr="00C00960">
        <w:rPr>
          <w:szCs w:val="28"/>
        </w:rPr>
        <w:t xml:space="preserve">АО «РАО ЭС Востока» и </w:t>
      </w:r>
      <w:r w:rsidR="00C00960" w:rsidRPr="00C00960">
        <w:rPr>
          <w:rFonts w:eastAsia="Lucida Sans Unicode"/>
          <w:kern w:val="1"/>
          <w:szCs w:val="28"/>
        </w:rPr>
        <w:t xml:space="preserve">АО «СТАТУС» </w:t>
      </w:r>
      <w:r w:rsidR="00C00960" w:rsidRPr="00C00960">
        <w:rPr>
          <w:rFonts w:eastAsia="Lucida Sans Unicode"/>
          <w:snapToGrid w:val="0"/>
          <w:color w:val="000000"/>
          <w:spacing w:val="-4"/>
          <w:kern w:val="1"/>
          <w:szCs w:val="28"/>
        </w:rPr>
        <w:t xml:space="preserve">дополнительного соглашения к договору </w:t>
      </w:r>
      <w:r w:rsidR="00C00960" w:rsidRPr="00C00960">
        <w:rPr>
          <w:rFonts w:eastAsia="Lucida Sans Unicode"/>
          <w:kern w:val="1"/>
          <w:szCs w:val="28"/>
        </w:rPr>
        <w:t>на оказание услуг по ведению реестра владельцев именных ценных бумаг № 166-08 от 03.07.2008.</w:t>
      </w:r>
    </w:p>
    <w:p w:rsidR="005D4A9A" w:rsidRPr="003F6C03" w:rsidRDefault="005D4A9A" w:rsidP="005C7ED8">
      <w:pPr>
        <w:ind w:firstLine="567"/>
        <w:jc w:val="both"/>
        <w:rPr>
          <w:szCs w:val="28"/>
        </w:rPr>
      </w:pPr>
    </w:p>
    <w:p w:rsidR="005D4A9A" w:rsidRDefault="005D4A9A" w:rsidP="005C7ED8">
      <w:pPr>
        <w:ind w:firstLine="567"/>
        <w:jc w:val="both"/>
        <w:rPr>
          <w:b/>
          <w:spacing w:val="-2"/>
          <w:szCs w:val="28"/>
        </w:rPr>
      </w:pPr>
      <w:r w:rsidRPr="00B11A03">
        <w:rPr>
          <w:b/>
          <w:spacing w:val="-2"/>
          <w:szCs w:val="28"/>
        </w:rPr>
        <w:t>Решение:</w:t>
      </w:r>
    </w:p>
    <w:p w:rsidR="005C7ED8" w:rsidRDefault="005C7ED8" w:rsidP="005C7ED8">
      <w:pPr>
        <w:ind w:firstLine="567"/>
        <w:jc w:val="both"/>
        <w:rPr>
          <w:b/>
          <w:spacing w:val="-2"/>
          <w:szCs w:val="28"/>
        </w:rPr>
      </w:pPr>
    </w:p>
    <w:p w:rsidR="00C00960" w:rsidRPr="00C00960" w:rsidRDefault="00C00960" w:rsidP="00C00960">
      <w:pPr>
        <w:tabs>
          <w:tab w:val="left" w:pos="851"/>
        </w:tabs>
        <w:ind w:firstLine="567"/>
        <w:jc w:val="both"/>
        <w:rPr>
          <w:szCs w:val="28"/>
        </w:rPr>
      </w:pPr>
      <w:r w:rsidRPr="00C00960">
        <w:rPr>
          <w:rFonts w:eastAsia="Lucida Sans Unicode"/>
          <w:kern w:val="1"/>
          <w:szCs w:val="28"/>
        </w:rPr>
        <w:t xml:space="preserve">Одобрить заключение между </w:t>
      </w:r>
      <w:r w:rsidRPr="00C00960">
        <w:rPr>
          <w:szCs w:val="28"/>
        </w:rPr>
        <w:t>ПАО «РАО ЭС Востока»</w:t>
      </w:r>
      <w:r w:rsidRPr="00C00960">
        <w:rPr>
          <w:rFonts w:eastAsia="Lucida Sans Unicode"/>
          <w:kern w:val="1"/>
          <w:szCs w:val="28"/>
        </w:rPr>
        <w:t xml:space="preserve"> и АО «СТАТУС» дополнительного соглашения к договору № 166-08 от 03.07.2008 на оказание услуг по ведению реестра владельцев именных ценных бумаг в соответствии с </w:t>
      </w:r>
      <w:r w:rsidRPr="00C00960">
        <w:rPr>
          <w:rFonts w:eastAsia="Lucida Sans Unicode"/>
          <w:b/>
          <w:kern w:val="1"/>
          <w:szCs w:val="28"/>
        </w:rPr>
        <w:t>Приложением № 2 настоящему протоколу</w:t>
      </w:r>
      <w:r w:rsidRPr="00C00960">
        <w:rPr>
          <w:rFonts w:eastAsia="Lucida Sans Unicode"/>
          <w:kern w:val="1"/>
          <w:szCs w:val="28"/>
        </w:rPr>
        <w:t>.</w:t>
      </w:r>
    </w:p>
    <w:p w:rsidR="005D4A9A" w:rsidRDefault="005D4A9A" w:rsidP="005D4A9A">
      <w:pPr>
        <w:ind w:firstLine="567"/>
        <w:jc w:val="both"/>
        <w:rPr>
          <w:b/>
          <w:szCs w:val="28"/>
        </w:rPr>
      </w:pPr>
    </w:p>
    <w:p w:rsidR="00E62FB6" w:rsidRPr="00B11A03" w:rsidRDefault="00E62FB6" w:rsidP="00E62FB6">
      <w:pPr>
        <w:ind w:firstLine="567"/>
        <w:jc w:val="both"/>
        <w:rPr>
          <w:b/>
          <w:bCs/>
          <w:i/>
          <w:szCs w:val="28"/>
        </w:rPr>
      </w:pPr>
      <w:r w:rsidRPr="00E62FB6">
        <w:rPr>
          <w:bCs/>
          <w:szCs w:val="28"/>
        </w:rPr>
        <w:t>По итогам голосования</w:t>
      </w:r>
      <w:r>
        <w:rPr>
          <w:b/>
          <w:bCs/>
          <w:i/>
          <w:szCs w:val="28"/>
        </w:rPr>
        <w:t xml:space="preserve"> р</w:t>
      </w:r>
      <w:r w:rsidRPr="00B11A03">
        <w:rPr>
          <w:b/>
          <w:bCs/>
          <w:i/>
          <w:szCs w:val="28"/>
        </w:rPr>
        <w:t>ешение принято.</w:t>
      </w:r>
    </w:p>
    <w:p w:rsidR="005D4A9A" w:rsidRDefault="005D4A9A" w:rsidP="00640AAB">
      <w:pPr>
        <w:ind w:firstLine="567"/>
        <w:jc w:val="both"/>
        <w:rPr>
          <w:b/>
          <w:szCs w:val="28"/>
        </w:rPr>
      </w:pPr>
    </w:p>
    <w:p w:rsidR="005C7ED8" w:rsidRDefault="005C7ED8" w:rsidP="00C00960">
      <w:pPr>
        <w:pStyle w:val="a7"/>
        <w:ind w:firstLine="567"/>
        <w:rPr>
          <w:rFonts w:eastAsia="Lucida Sans Unicode"/>
          <w:b/>
          <w:kern w:val="1"/>
          <w:szCs w:val="28"/>
          <w:lang w:eastAsia="en-US"/>
        </w:rPr>
      </w:pPr>
    </w:p>
    <w:p w:rsidR="00C00960" w:rsidRDefault="00C00960" w:rsidP="00C00960">
      <w:pPr>
        <w:pStyle w:val="a7"/>
        <w:ind w:firstLine="567"/>
        <w:rPr>
          <w:szCs w:val="28"/>
        </w:rPr>
      </w:pPr>
      <w:r w:rsidRPr="00C00960">
        <w:rPr>
          <w:rFonts w:eastAsia="Lucida Sans Unicode"/>
          <w:b/>
          <w:kern w:val="1"/>
          <w:szCs w:val="28"/>
          <w:lang w:eastAsia="en-US"/>
        </w:rPr>
        <w:t xml:space="preserve">Вопрос № 4: </w:t>
      </w:r>
      <w:r w:rsidRPr="00C00960">
        <w:rPr>
          <w:szCs w:val="28"/>
        </w:rPr>
        <w:t xml:space="preserve">Об определении позиции ПАО «РАО ЭС Востока» (представителей ПАО «РАО ЭС Востока») по вопросу </w:t>
      </w:r>
      <w:proofErr w:type="gramStart"/>
      <w:r w:rsidRPr="00C00960">
        <w:rPr>
          <w:szCs w:val="28"/>
        </w:rPr>
        <w:t>повестки дня заседания Совета директоров подконтрольного общества</w:t>
      </w:r>
      <w:proofErr w:type="gramEnd"/>
      <w:r w:rsidRPr="00C00960">
        <w:rPr>
          <w:szCs w:val="28"/>
        </w:rPr>
        <w:t xml:space="preserve"> П</w:t>
      </w:r>
      <w:r w:rsidR="00E62FB6">
        <w:rPr>
          <w:szCs w:val="28"/>
        </w:rPr>
        <w:t>АО «РАО ЭС Востока» - АО «ДГК».</w:t>
      </w:r>
    </w:p>
    <w:p w:rsidR="00E62FB6" w:rsidRPr="00C00960" w:rsidRDefault="00E62FB6" w:rsidP="00C00960">
      <w:pPr>
        <w:pStyle w:val="a7"/>
        <w:ind w:firstLine="567"/>
        <w:rPr>
          <w:szCs w:val="28"/>
        </w:rPr>
      </w:pPr>
    </w:p>
    <w:p w:rsidR="005D4A9A" w:rsidRDefault="005D4A9A" w:rsidP="00B01D88">
      <w:pPr>
        <w:ind w:firstLine="567"/>
        <w:jc w:val="both"/>
        <w:rPr>
          <w:b/>
          <w:spacing w:val="-2"/>
          <w:szCs w:val="28"/>
        </w:rPr>
      </w:pPr>
      <w:r w:rsidRPr="00B11A03">
        <w:rPr>
          <w:b/>
          <w:spacing w:val="-2"/>
          <w:szCs w:val="28"/>
        </w:rPr>
        <w:t>Решение:</w:t>
      </w:r>
    </w:p>
    <w:p w:rsidR="005D4A9A" w:rsidRDefault="005D4A9A" w:rsidP="005D4A9A">
      <w:pPr>
        <w:ind w:firstLine="567"/>
        <w:jc w:val="both"/>
        <w:rPr>
          <w:b/>
          <w:szCs w:val="28"/>
        </w:rPr>
      </w:pPr>
    </w:p>
    <w:p w:rsidR="005D4A9A" w:rsidRPr="004216AB" w:rsidRDefault="00E62FB6" w:rsidP="00640AAB">
      <w:pPr>
        <w:ind w:firstLine="567"/>
        <w:jc w:val="both"/>
        <w:rPr>
          <w:szCs w:val="28"/>
        </w:rPr>
      </w:pPr>
      <w:r w:rsidRPr="004216AB">
        <w:rPr>
          <w:szCs w:val="28"/>
        </w:rPr>
        <w:t>Коммерческая тайна.</w:t>
      </w:r>
    </w:p>
    <w:p w:rsidR="00E62FB6" w:rsidRPr="00B11A03" w:rsidRDefault="00E62FB6" w:rsidP="00E62FB6">
      <w:pPr>
        <w:ind w:firstLine="567"/>
        <w:jc w:val="both"/>
        <w:rPr>
          <w:b/>
          <w:bCs/>
          <w:i/>
          <w:szCs w:val="28"/>
        </w:rPr>
      </w:pPr>
      <w:r w:rsidRPr="00E62FB6">
        <w:rPr>
          <w:bCs/>
          <w:szCs w:val="28"/>
        </w:rPr>
        <w:t>По итогам голосования</w:t>
      </w:r>
      <w:r>
        <w:rPr>
          <w:b/>
          <w:bCs/>
          <w:i/>
          <w:szCs w:val="28"/>
        </w:rPr>
        <w:t xml:space="preserve"> р</w:t>
      </w:r>
      <w:r w:rsidRPr="00B11A03">
        <w:rPr>
          <w:b/>
          <w:bCs/>
          <w:i/>
          <w:szCs w:val="28"/>
        </w:rPr>
        <w:t>ешени</w:t>
      </w:r>
      <w:bookmarkStart w:id="6" w:name="_GoBack"/>
      <w:bookmarkEnd w:id="6"/>
      <w:r w:rsidRPr="00B11A03">
        <w:rPr>
          <w:b/>
          <w:bCs/>
          <w:i/>
          <w:szCs w:val="28"/>
        </w:rPr>
        <w:t>е принято.</w:t>
      </w:r>
    </w:p>
    <w:p w:rsidR="00E62FB6" w:rsidRDefault="00E62FB6" w:rsidP="00640AAB">
      <w:pPr>
        <w:ind w:firstLine="567"/>
        <w:jc w:val="both"/>
        <w:rPr>
          <w:b/>
          <w:szCs w:val="28"/>
        </w:rPr>
      </w:pPr>
    </w:p>
    <w:p w:rsidR="00C00960" w:rsidRPr="00C00960" w:rsidRDefault="005D4A9A" w:rsidP="00C00960">
      <w:pPr>
        <w:spacing w:line="360" w:lineRule="atLeast"/>
        <w:ind w:firstLine="708"/>
        <w:jc w:val="both"/>
        <w:rPr>
          <w:szCs w:val="28"/>
        </w:rPr>
      </w:pPr>
      <w:r>
        <w:rPr>
          <w:b/>
          <w:szCs w:val="28"/>
        </w:rPr>
        <w:t>Вопрос № 5</w:t>
      </w:r>
      <w:r w:rsidRPr="00CF30E3">
        <w:rPr>
          <w:b/>
          <w:szCs w:val="28"/>
        </w:rPr>
        <w:t xml:space="preserve">: </w:t>
      </w:r>
      <w:r w:rsidR="00C00960" w:rsidRPr="00C00960">
        <w:rPr>
          <w:szCs w:val="28"/>
        </w:rPr>
        <w:t xml:space="preserve">Об утверждении организационной структуры ПАО «РАО ЭС Востока». </w:t>
      </w:r>
    </w:p>
    <w:p w:rsidR="005D4A9A" w:rsidRPr="000E69FD" w:rsidRDefault="005D4A9A" w:rsidP="005D4A9A">
      <w:pPr>
        <w:ind w:firstLine="567"/>
        <w:jc w:val="both"/>
        <w:rPr>
          <w:rFonts w:eastAsia="Lucida Sans Unicode"/>
          <w:kern w:val="1"/>
          <w:szCs w:val="28"/>
        </w:rPr>
      </w:pPr>
    </w:p>
    <w:p w:rsidR="005D4A9A" w:rsidRDefault="005D4A9A" w:rsidP="005C7ED8">
      <w:pPr>
        <w:ind w:firstLine="567"/>
        <w:jc w:val="both"/>
        <w:rPr>
          <w:b/>
          <w:spacing w:val="-2"/>
          <w:szCs w:val="28"/>
        </w:rPr>
      </w:pPr>
      <w:r w:rsidRPr="00B11A03">
        <w:rPr>
          <w:b/>
          <w:spacing w:val="-2"/>
          <w:szCs w:val="28"/>
        </w:rPr>
        <w:t>Решение:</w:t>
      </w:r>
    </w:p>
    <w:p w:rsidR="005C7ED8" w:rsidRDefault="005C7ED8" w:rsidP="005C7ED8">
      <w:pPr>
        <w:ind w:firstLine="567"/>
        <w:jc w:val="both"/>
        <w:rPr>
          <w:b/>
          <w:spacing w:val="-2"/>
          <w:szCs w:val="28"/>
        </w:rPr>
      </w:pPr>
    </w:p>
    <w:p w:rsidR="00C00960" w:rsidRPr="00C00960" w:rsidRDefault="00C00960" w:rsidP="00C00960">
      <w:pPr>
        <w:tabs>
          <w:tab w:val="left" w:pos="993"/>
        </w:tabs>
        <w:ind w:firstLine="567"/>
        <w:contextualSpacing/>
        <w:jc w:val="both"/>
        <w:rPr>
          <w:szCs w:val="28"/>
        </w:rPr>
      </w:pPr>
      <w:r w:rsidRPr="00C00960">
        <w:rPr>
          <w:szCs w:val="28"/>
        </w:rPr>
        <w:t xml:space="preserve">Утвердить организационную структуру Общества в новой редакции </w:t>
      </w:r>
      <w:r w:rsidRPr="00C00960">
        <w:rPr>
          <w:b/>
          <w:szCs w:val="28"/>
        </w:rPr>
        <w:t>(Приложение № 3 к настоящему протоколу)</w:t>
      </w:r>
      <w:r w:rsidRPr="00C00960">
        <w:rPr>
          <w:szCs w:val="28"/>
        </w:rPr>
        <w:t xml:space="preserve"> и ввести ее в действие с </w:t>
      </w:r>
      <w:r>
        <w:rPr>
          <w:szCs w:val="28"/>
        </w:rPr>
        <w:br/>
      </w:r>
      <w:r w:rsidRPr="00C00960">
        <w:rPr>
          <w:szCs w:val="28"/>
        </w:rPr>
        <w:t xml:space="preserve">05.12.2016 г. </w:t>
      </w:r>
    </w:p>
    <w:p w:rsidR="00C00960" w:rsidRDefault="00C00960" w:rsidP="005D4A9A">
      <w:pPr>
        <w:ind w:firstLine="567"/>
        <w:jc w:val="both"/>
        <w:rPr>
          <w:b/>
          <w:szCs w:val="28"/>
        </w:rPr>
      </w:pPr>
    </w:p>
    <w:p w:rsidR="00E62FB6" w:rsidRPr="00B11A03" w:rsidRDefault="00E62FB6" w:rsidP="00E62FB6">
      <w:pPr>
        <w:ind w:firstLine="567"/>
        <w:jc w:val="both"/>
        <w:rPr>
          <w:b/>
          <w:bCs/>
          <w:i/>
          <w:szCs w:val="28"/>
        </w:rPr>
      </w:pPr>
      <w:r w:rsidRPr="00E62FB6">
        <w:rPr>
          <w:bCs/>
          <w:szCs w:val="28"/>
        </w:rPr>
        <w:t>По итогам голосования</w:t>
      </w:r>
      <w:r>
        <w:rPr>
          <w:b/>
          <w:bCs/>
          <w:i/>
          <w:szCs w:val="28"/>
        </w:rPr>
        <w:t xml:space="preserve"> р</w:t>
      </w:r>
      <w:r w:rsidRPr="00B11A03">
        <w:rPr>
          <w:b/>
          <w:bCs/>
          <w:i/>
          <w:szCs w:val="28"/>
        </w:rPr>
        <w:t>ешение принято.</w:t>
      </w:r>
    </w:p>
    <w:p w:rsidR="000C5BFD" w:rsidRDefault="000C5BFD"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9D6E16" w:rsidRDefault="009D6E1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B6" w:rsidRDefault="00C74AB6">
      <w:r>
        <w:separator/>
      </w:r>
    </w:p>
  </w:endnote>
  <w:endnote w:type="continuationSeparator" w:id="0">
    <w:p w:rsidR="00C74AB6" w:rsidRDefault="00C7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07393B" w:rsidRDefault="001174F5" w:rsidP="002B320B">
    <w:pPr>
      <w:pStyle w:val="ac"/>
      <w:rPr>
        <w:sz w:val="20"/>
        <w:szCs w:val="20"/>
      </w:rPr>
    </w:pPr>
  </w:p>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4216AB">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4216AB">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B6" w:rsidRDefault="00C74AB6">
      <w:r>
        <w:separator/>
      </w:r>
    </w:p>
  </w:footnote>
  <w:footnote w:type="continuationSeparator" w:id="0">
    <w:p w:rsidR="00C74AB6" w:rsidRDefault="00C74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03B6B90"/>
    <w:multiLevelType w:val="hybridMultilevel"/>
    <w:tmpl w:val="8BEA051A"/>
    <w:lvl w:ilvl="0" w:tplc="73FE6770">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3">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4">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2">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5"/>
  </w:num>
  <w:num w:numId="7">
    <w:abstractNumId w:val="14"/>
  </w:num>
  <w:num w:numId="8">
    <w:abstractNumId w:val="23"/>
  </w:num>
  <w:num w:numId="9">
    <w:abstractNumId w:val="10"/>
  </w:num>
  <w:num w:numId="10">
    <w:abstractNumId w:val="16"/>
  </w:num>
  <w:num w:numId="11">
    <w:abstractNumId w:val="24"/>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26"/>
  </w:num>
  <w:num w:numId="30">
    <w:abstractNumId w:val="30"/>
  </w:num>
  <w:num w:numId="31">
    <w:abstractNumId w:val="31"/>
  </w:num>
  <w:num w:numId="32">
    <w:abstractNumId w:val="22"/>
  </w:num>
  <w:num w:numId="33">
    <w:abstractNumId w:val="13"/>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1CC"/>
    <w:rsid w:val="00002798"/>
    <w:rsid w:val="00002AF4"/>
    <w:rsid w:val="00003AE4"/>
    <w:rsid w:val="00003B0B"/>
    <w:rsid w:val="00004556"/>
    <w:rsid w:val="00005593"/>
    <w:rsid w:val="00005AA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419"/>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37E"/>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BFD"/>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69FD"/>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3850"/>
    <w:rsid w:val="00124457"/>
    <w:rsid w:val="001245AE"/>
    <w:rsid w:val="001250FB"/>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0B0"/>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7AC"/>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1E09"/>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A25"/>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0D77"/>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A36"/>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465"/>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1B6E"/>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001"/>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0D6E"/>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12A"/>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7EC"/>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3F82"/>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6C03"/>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6AB"/>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7E7"/>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B6C"/>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056"/>
    <w:rsid w:val="005015CF"/>
    <w:rsid w:val="00501D74"/>
    <w:rsid w:val="00501D7F"/>
    <w:rsid w:val="00501DEE"/>
    <w:rsid w:val="00501F61"/>
    <w:rsid w:val="0050270E"/>
    <w:rsid w:val="00502B06"/>
    <w:rsid w:val="00502F3C"/>
    <w:rsid w:val="0050334F"/>
    <w:rsid w:val="005037C5"/>
    <w:rsid w:val="00504A82"/>
    <w:rsid w:val="00505562"/>
    <w:rsid w:val="00505652"/>
    <w:rsid w:val="00505671"/>
    <w:rsid w:val="0050571A"/>
    <w:rsid w:val="00505901"/>
    <w:rsid w:val="00506B19"/>
    <w:rsid w:val="00506C93"/>
    <w:rsid w:val="00506FF6"/>
    <w:rsid w:val="005075F0"/>
    <w:rsid w:val="00507AD9"/>
    <w:rsid w:val="00510030"/>
    <w:rsid w:val="005102F4"/>
    <w:rsid w:val="00510D94"/>
    <w:rsid w:val="0051125F"/>
    <w:rsid w:val="00511576"/>
    <w:rsid w:val="005117CE"/>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130"/>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4A7"/>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35"/>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3F4E"/>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5F29"/>
    <w:rsid w:val="005C6418"/>
    <w:rsid w:val="005C6D7F"/>
    <w:rsid w:val="005C7A65"/>
    <w:rsid w:val="005C7ED8"/>
    <w:rsid w:val="005D0CC1"/>
    <w:rsid w:val="005D0E20"/>
    <w:rsid w:val="005D0FB5"/>
    <w:rsid w:val="005D1050"/>
    <w:rsid w:val="005D111A"/>
    <w:rsid w:val="005D1149"/>
    <w:rsid w:val="005D245D"/>
    <w:rsid w:val="005D2BDA"/>
    <w:rsid w:val="005D39AF"/>
    <w:rsid w:val="005D3E19"/>
    <w:rsid w:val="005D4502"/>
    <w:rsid w:val="005D45FA"/>
    <w:rsid w:val="005D4A9A"/>
    <w:rsid w:val="005D53E7"/>
    <w:rsid w:val="005D54AA"/>
    <w:rsid w:val="005D56B1"/>
    <w:rsid w:val="005D5A12"/>
    <w:rsid w:val="005D5BF2"/>
    <w:rsid w:val="005D649D"/>
    <w:rsid w:val="005D6A20"/>
    <w:rsid w:val="005D6F27"/>
    <w:rsid w:val="005D7A97"/>
    <w:rsid w:val="005D7D2F"/>
    <w:rsid w:val="005D7EFC"/>
    <w:rsid w:val="005D7FFB"/>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1FE1"/>
    <w:rsid w:val="005F2174"/>
    <w:rsid w:val="005F22B5"/>
    <w:rsid w:val="005F310B"/>
    <w:rsid w:val="005F329A"/>
    <w:rsid w:val="005F3934"/>
    <w:rsid w:val="005F43D2"/>
    <w:rsid w:val="005F4BEB"/>
    <w:rsid w:val="005F535E"/>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049"/>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AC"/>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0F3B"/>
    <w:rsid w:val="006520EF"/>
    <w:rsid w:val="00652443"/>
    <w:rsid w:val="00653434"/>
    <w:rsid w:val="0065349E"/>
    <w:rsid w:val="00653C80"/>
    <w:rsid w:val="00653EC8"/>
    <w:rsid w:val="00654A05"/>
    <w:rsid w:val="00654C86"/>
    <w:rsid w:val="00654F61"/>
    <w:rsid w:val="00655197"/>
    <w:rsid w:val="00655283"/>
    <w:rsid w:val="006555F0"/>
    <w:rsid w:val="0065573A"/>
    <w:rsid w:val="00655A9B"/>
    <w:rsid w:val="00657917"/>
    <w:rsid w:val="006579E0"/>
    <w:rsid w:val="00660386"/>
    <w:rsid w:val="0066068A"/>
    <w:rsid w:val="00660B1B"/>
    <w:rsid w:val="00660D66"/>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73B"/>
    <w:rsid w:val="006B7ED8"/>
    <w:rsid w:val="006B7F2F"/>
    <w:rsid w:val="006C0A71"/>
    <w:rsid w:val="006C13AD"/>
    <w:rsid w:val="006C13DD"/>
    <w:rsid w:val="006C15C3"/>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77"/>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7D4"/>
    <w:rsid w:val="006F7A82"/>
    <w:rsid w:val="006F7AC5"/>
    <w:rsid w:val="006F7B2B"/>
    <w:rsid w:val="0070068C"/>
    <w:rsid w:val="00700C13"/>
    <w:rsid w:val="00700F5A"/>
    <w:rsid w:val="00701556"/>
    <w:rsid w:val="00701E2B"/>
    <w:rsid w:val="0070209D"/>
    <w:rsid w:val="007021C0"/>
    <w:rsid w:val="0070299A"/>
    <w:rsid w:val="00702B08"/>
    <w:rsid w:val="00702CBB"/>
    <w:rsid w:val="007033D7"/>
    <w:rsid w:val="00703A08"/>
    <w:rsid w:val="00704C4D"/>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CE9"/>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23A6"/>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284"/>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614"/>
    <w:rsid w:val="00755E52"/>
    <w:rsid w:val="007561A5"/>
    <w:rsid w:val="007565B5"/>
    <w:rsid w:val="007565FC"/>
    <w:rsid w:val="00757D72"/>
    <w:rsid w:val="007602FC"/>
    <w:rsid w:val="0076031B"/>
    <w:rsid w:val="007607BC"/>
    <w:rsid w:val="00760935"/>
    <w:rsid w:val="00761265"/>
    <w:rsid w:val="0076129B"/>
    <w:rsid w:val="00761430"/>
    <w:rsid w:val="00761449"/>
    <w:rsid w:val="00761DB5"/>
    <w:rsid w:val="00761FED"/>
    <w:rsid w:val="007621BB"/>
    <w:rsid w:val="00762517"/>
    <w:rsid w:val="0076287B"/>
    <w:rsid w:val="00762D18"/>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1DB"/>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4E6E"/>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240"/>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3C8A"/>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0C8"/>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6E16"/>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239"/>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2FD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D88"/>
    <w:rsid w:val="00B01E90"/>
    <w:rsid w:val="00B01ED6"/>
    <w:rsid w:val="00B02093"/>
    <w:rsid w:val="00B02AB5"/>
    <w:rsid w:val="00B02AFB"/>
    <w:rsid w:val="00B0369B"/>
    <w:rsid w:val="00B03C87"/>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1F5"/>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929"/>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17D"/>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0960"/>
    <w:rsid w:val="00C014BC"/>
    <w:rsid w:val="00C01519"/>
    <w:rsid w:val="00C01679"/>
    <w:rsid w:val="00C01731"/>
    <w:rsid w:val="00C01F4D"/>
    <w:rsid w:val="00C021E9"/>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635"/>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AB6"/>
    <w:rsid w:val="00C74DCC"/>
    <w:rsid w:val="00C74E73"/>
    <w:rsid w:val="00C755E6"/>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0F4"/>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363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31D"/>
    <w:rsid w:val="00D01850"/>
    <w:rsid w:val="00D0209A"/>
    <w:rsid w:val="00D0269C"/>
    <w:rsid w:val="00D03090"/>
    <w:rsid w:val="00D03473"/>
    <w:rsid w:val="00D035BB"/>
    <w:rsid w:val="00D03DC6"/>
    <w:rsid w:val="00D03FB4"/>
    <w:rsid w:val="00D0407B"/>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2FB4"/>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E97"/>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7A4"/>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3F"/>
    <w:rsid w:val="00DA466E"/>
    <w:rsid w:val="00DA5157"/>
    <w:rsid w:val="00DA528C"/>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5F1F"/>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2FB6"/>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4EF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A3D"/>
    <w:rsid w:val="00EB0ED8"/>
    <w:rsid w:val="00EB1210"/>
    <w:rsid w:val="00EB1D50"/>
    <w:rsid w:val="00EB1EF6"/>
    <w:rsid w:val="00EB240A"/>
    <w:rsid w:val="00EB29DE"/>
    <w:rsid w:val="00EB2D69"/>
    <w:rsid w:val="00EB2F7D"/>
    <w:rsid w:val="00EB36AA"/>
    <w:rsid w:val="00EB3B37"/>
    <w:rsid w:val="00EB3B46"/>
    <w:rsid w:val="00EB431C"/>
    <w:rsid w:val="00EB4705"/>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C0D"/>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624"/>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5BA"/>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43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27AA"/>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331"/>
    <w:rsid w:val="00FF3654"/>
    <w:rsid w:val="00FF3A99"/>
    <w:rsid w:val="00FF3DE1"/>
    <w:rsid w:val="00FF43D2"/>
    <w:rsid w:val="00FF4A81"/>
    <w:rsid w:val="00FF4C66"/>
    <w:rsid w:val="00FF5171"/>
    <w:rsid w:val="00FF5329"/>
    <w:rsid w:val="00FF5364"/>
    <w:rsid w:val="00FF63B6"/>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623E-D2C4-4CBE-BA45-AE32EB7C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2016-10-03T06:52:00Z</cp:lastPrinted>
  <dcterms:created xsi:type="dcterms:W3CDTF">2016-10-04T12:50:00Z</dcterms:created>
  <dcterms:modified xsi:type="dcterms:W3CDTF">2016-10-04T12:55:00Z</dcterms:modified>
</cp:coreProperties>
</file>