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0A2922" w:rsidP="009E2F22">
      <w:pPr>
        <w:pStyle w:val="3"/>
        <w:jc w:val="left"/>
        <w:rPr>
          <w:sz w:val="28"/>
          <w:szCs w:val="28"/>
        </w:rPr>
      </w:pPr>
      <w:r>
        <w:rPr>
          <w:sz w:val="28"/>
          <w:szCs w:val="28"/>
        </w:rPr>
        <w:t>ПРОТОКОЛ</w:t>
      </w:r>
      <w:r w:rsidR="00014AA4">
        <w:rPr>
          <w:sz w:val="28"/>
          <w:szCs w:val="28"/>
        </w:rPr>
        <w:t xml:space="preserve"> № </w:t>
      </w:r>
      <w:r w:rsidR="00B60398">
        <w:rPr>
          <w:sz w:val="28"/>
          <w:szCs w:val="28"/>
        </w:rPr>
        <w:t>103</w:t>
      </w:r>
    </w:p>
    <w:p w:rsidR="00277A7B" w:rsidRDefault="00277A7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B60398" w:rsidP="00753AEC">
            <w:pPr>
              <w:widowControl w:val="0"/>
              <w:spacing w:line="360" w:lineRule="atLeast"/>
              <w:ind w:left="452"/>
              <w:rPr>
                <w:rFonts w:eastAsia="MS Mincho"/>
                <w:color w:val="000000"/>
                <w:spacing w:val="-1"/>
              </w:rPr>
            </w:pPr>
            <w:r>
              <w:rPr>
                <w:rFonts w:eastAsia="MS Mincho"/>
                <w:szCs w:val="28"/>
              </w:rPr>
              <w:t>06 марта</w:t>
            </w:r>
            <w:r w:rsidR="0090365B">
              <w:rPr>
                <w:rFonts w:eastAsia="MS Mincho"/>
                <w:szCs w:val="28"/>
              </w:rPr>
              <w:t xml:space="preserve"> 2014</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90365B" w:rsidP="0003471E">
            <w:pPr>
              <w:widowControl w:val="0"/>
              <w:spacing w:line="360" w:lineRule="atLeast"/>
              <w:ind w:left="452"/>
              <w:rPr>
                <w:rFonts w:eastAsia="MS Mincho"/>
              </w:rPr>
            </w:pPr>
            <w:r w:rsidRPr="006968ED">
              <w:rPr>
                <w:rFonts w:eastAsia="MS Mincho"/>
              </w:rPr>
              <w:t>0</w:t>
            </w:r>
            <w:r w:rsidR="0003471E" w:rsidRPr="006968ED">
              <w:rPr>
                <w:rFonts w:eastAsia="MS Mincho"/>
              </w:rPr>
              <w:t>7</w:t>
            </w:r>
            <w:r w:rsidR="00B60398" w:rsidRPr="006968ED">
              <w:rPr>
                <w:rFonts w:eastAsia="MS Mincho"/>
              </w:rPr>
              <w:t xml:space="preserve"> марта</w:t>
            </w:r>
            <w:r w:rsidR="004E58F3" w:rsidRPr="006968ED">
              <w:rPr>
                <w:rFonts w:eastAsia="MS Mincho"/>
              </w:rPr>
              <w:t xml:space="preserve"> </w:t>
            </w:r>
            <w:r w:rsidRPr="006968ED">
              <w:rPr>
                <w:rFonts w:eastAsia="MS Mincho"/>
              </w:rPr>
              <w:t>2014</w:t>
            </w:r>
            <w:r w:rsidR="007301E9" w:rsidRPr="006968ED">
              <w:rPr>
                <w:rFonts w:eastAsia="MS Mincho"/>
              </w:rPr>
              <w:t xml:space="preserve"> года</w:t>
            </w:r>
            <w:r w:rsidR="007301E9" w:rsidRPr="008A3865">
              <w:rPr>
                <w:rFonts w:eastAsia="MS Mincho"/>
              </w:rPr>
              <w:t>.</w:t>
            </w:r>
          </w:p>
        </w:tc>
      </w:tr>
    </w:tbl>
    <w:p w:rsidR="00A40772" w:rsidRDefault="00A40772" w:rsidP="0055421B">
      <w:pPr>
        <w:pStyle w:val="a7"/>
        <w:spacing w:after="120" w:line="360" w:lineRule="atLeast"/>
        <w:ind w:firstLine="839"/>
      </w:pPr>
    </w:p>
    <w:p w:rsidR="00546A6B" w:rsidRPr="006968ED" w:rsidRDefault="002C09DC" w:rsidP="0055421B">
      <w:pPr>
        <w:widowControl w:val="0"/>
        <w:spacing w:after="120" w:line="360" w:lineRule="atLeast"/>
        <w:ind w:firstLine="697"/>
        <w:jc w:val="both"/>
      </w:pPr>
      <w:r w:rsidRPr="00F13FB5">
        <w:t>Члены Совета директоров ОАО «РАО Энергетические системы Востока», предста</w:t>
      </w:r>
      <w:r w:rsidR="003B60FC" w:rsidRPr="00F13FB5">
        <w:t>вившие опросный лист по вопросам</w:t>
      </w:r>
      <w:r w:rsidRPr="00F13FB5">
        <w:t xml:space="preserve"> повестки дня заседания:</w:t>
      </w:r>
      <w:r w:rsidR="00546A6B" w:rsidRPr="00F13FB5">
        <w:t xml:space="preserve"> </w:t>
      </w:r>
      <w:proofErr w:type="spellStart"/>
      <w:r w:rsidR="00546A6B" w:rsidRPr="006968ED">
        <w:t>Дод</w:t>
      </w:r>
      <w:proofErr w:type="spellEnd"/>
      <w:r w:rsidR="00546A6B" w:rsidRPr="006968ED">
        <w:t xml:space="preserve"> Е.В., </w:t>
      </w:r>
      <w:r w:rsidR="00FB578B" w:rsidRPr="006968ED">
        <w:t xml:space="preserve">   </w:t>
      </w:r>
      <w:r w:rsidR="00BD6A67" w:rsidRPr="006968ED">
        <w:t xml:space="preserve">Киров С.А., </w:t>
      </w:r>
      <w:r w:rsidR="00233A18" w:rsidRPr="006968ED">
        <w:t xml:space="preserve">Кожемяко О.Н., </w:t>
      </w:r>
      <w:proofErr w:type="spellStart"/>
      <w:r w:rsidR="00546A6B" w:rsidRPr="006968ED">
        <w:t>Посевина</w:t>
      </w:r>
      <w:proofErr w:type="spellEnd"/>
      <w:r w:rsidR="00546A6B" w:rsidRPr="006968ED">
        <w:t xml:space="preserve"> И.О., Савельев И.В., </w:t>
      </w:r>
      <w:proofErr w:type="spellStart"/>
      <w:r w:rsidR="00546A6B" w:rsidRPr="006968ED">
        <w:t>Ста</w:t>
      </w:r>
      <w:r w:rsidR="00BD6A67" w:rsidRPr="006968ED">
        <w:t>нюленайте</w:t>
      </w:r>
      <w:proofErr w:type="spellEnd"/>
      <w:r w:rsidR="00BD6A67" w:rsidRPr="006968ED">
        <w:t xml:space="preserve"> Я.Э., </w:t>
      </w:r>
      <w:r w:rsidR="00BB0C34" w:rsidRPr="006968ED">
        <w:t>Толстогузов С.Н</w:t>
      </w:r>
      <w:r w:rsidR="0017089E" w:rsidRPr="006968ED">
        <w:t>.</w:t>
      </w:r>
      <w:r w:rsidR="006968ED" w:rsidRPr="006968ED">
        <w:t>,</w:t>
      </w:r>
      <w:r w:rsidR="000172B5" w:rsidRPr="006968ED">
        <w:t xml:space="preserve"> </w:t>
      </w:r>
      <w:r w:rsidR="009546CB" w:rsidRPr="006968ED">
        <w:t>Янсон С.Ю.</w:t>
      </w:r>
    </w:p>
    <w:p w:rsidR="006968ED" w:rsidRDefault="006968ED" w:rsidP="006968ED">
      <w:pPr>
        <w:widowControl w:val="0"/>
        <w:spacing w:after="120" w:line="360" w:lineRule="atLeast"/>
        <w:ind w:firstLine="697"/>
        <w:jc w:val="both"/>
      </w:pPr>
      <w:r w:rsidRPr="006968ED">
        <w:t xml:space="preserve">Члены Совета директоров ОАО «РАО Энергетические системы Востока», </w:t>
      </w:r>
      <w:r w:rsidRPr="006968ED">
        <w:br/>
        <w:t>не представившие опросный лист по вопросам повестки дня заседания: Филь С.С.</w:t>
      </w:r>
    </w:p>
    <w:p w:rsidR="009E2F22" w:rsidRPr="009E2F22" w:rsidRDefault="009E2F22" w:rsidP="009E2F22">
      <w:pPr>
        <w:widowControl w:val="0"/>
        <w:spacing w:after="120" w:line="360" w:lineRule="atLeast"/>
        <w:ind w:firstLine="697"/>
        <w:jc w:val="both"/>
      </w:pPr>
      <w:r w:rsidRPr="009E2F22">
        <w:t>Количественный состав Совета директоров ОАО «РАО Энергетические системы Востока», определенный Уставом Общества - 9 членов.</w:t>
      </w:r>
    </w:p>
    <w:p w:rsidR="002C09DC" w:rsidRDefault="002C09DC" w:rsidP="0055421B">
      <w:pPr>
        <w:widowControl w:val="0"/>
        <w:spacing w:after="120"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9E2F22" w:rsidRDefault="009E2F22" w:rsidP="00CF5C89">
      <w:pPr>
        <w:pStyle w:val="31"/>
        <w:tabs>
          <w:tab w:val="left" w:pos="2520"/>
        </w:tabs>
        <w:spacing w:line="360" w:lineRule="auto"/>
        <w:ind w:firstLine="0"/>
        <w:jc w:val="center"/>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5B0845" w:rsidRPr="005B0845" w:rsidRDefault="003E72C1" w:rsidP="005B0845">
      <w:pPr>
        <w:widowControl w:val="0"/>
        <w:tabs>
          <w:tab w:val="left" w:pos="851"/>
        </w:tabs>
        <w:suppressAutoHyphens/>
        <w:ind w:firstLine="567"/>
        <w:jc w:val="both"/>
        <w:rPr>
          <w:bCs/>
          <w:szCs w:val="28"/>
        </w:rPr>
      </w:pPr>
      <w:r w:rsidRPr="003E72C1">
        <w:rPr>
          <w:bCs/>
          <w:szCs w:val="28"/>
        </w:rPr>
        <w:t xml:space="preserve"> </w:t>
      </w:r>
      <w:r w:rsidR="005B0845" w:rsidRPr="005B0845">
        <w:rPr>
          <w:b/>
          <w:bCs/>
          <w:szCs w:val="28"/>
        </w:rPr>
        <w:t xml:space="preserve">Вопрос № 1: </w:t>
      </w:r>
      <w:r w:rsidR="005B0845" w:rsidRPr="005B0845">
        <w:rPr>
          <w:bCs/>
          <w:szCs w:val="28"/>
        </w:rPr>
        <w:t>О рассмотрении предложений акционеров Общества по выдвижению кандидатов для избрания в органы у</w:t>
      </w:r>
      <w:r w:rsidR="005B0845">
        <w:rPr>
          <w:bCs/>
          <w:szCs w:val="28"/>
        </w:rPr>
        <w:t xml:space="preserve">правления и контроля </w:t>
      </w:r>
      <w:r w:rsidR="005B0845" w:rsidRPr="005B0845">
        <w:rPr>
          <w:bCs/>
          <w:szCs w:val="28"/>
        </w:rPr>
        <w:t>ОАО «РАО Энергетические системы Востока».</w:t>
      </w:r>
    </w:p>
    <w:p w:rsidR="005B0845" w:rsidRPr="005B0845" w:rsidRDefault="005B0845" w:rsidP="005B0845">
      <w:pPr>
        <w:widowControl w:val="0"/>
        <w:tabs>
          <w:tab w:val="left" w:pos="851"/>
        </w:tabs>
        <w:suppressAutoHyphens/>
        <w:ind w:firstLine="567"/>
        <w:jc w:val="both"/>
        <w:rPr>
          <w:bCs/>
          <w:szCs w:val="28"/>
        </w:rPr>
      </w:pPr>
      <w:r w:rsidRPr="005B0845">
        <w:rPr>
          <w:b/>
          <w:bCs/>
          <w:szCs w:val="28"/>
        </w:rPr>
        <w:t>Вопрос № 2:</w:t>
      </w:r>
      <w:r w:rsidRPr="005B0845">
        <w:rPr>
          <w:bCs/>
          <w:szCs w:val="28"/>
        </w:rPr>
        <w:t xml:space="preserve"> Об утверждении внутреннего документа, регулирующего деятельность Общества в области закупок товаров, работ и услуг: О внесении изменений и дополнений в Положение о закупке продукции для нужд ОАО «РАО Энергетические системы Востока». </w:t>
      </w:r>
    </w:p>
    <w:p w:rsidR="005B0845" w:rsidRPr="005B0845" w:rsidRDefault="005B0845" w:rsidP="005B0845">
      <w:pPr>
        <w:widowControl w:val="0"/>
        <w:tabs>
          <w:tab w:val="left" w:pos="851"/>
        </w:tabs>
        <w:suppressAutoHyphens/>
        <w:ind w:firstLine="567"/>
        <w:jc w:val="both"/>
        <w:rPr>
          <w:bCs/>
          <w:szCs w:val="28"/>
        </w:rPr>
      </w:pPr>
      <w:r w:rsidRPr="005B0845">
        <w:rPr>
          <w:b/>
          <w:bCs/>
          <w:szCs w:val="28"/>
        </w:rPr>
        <w:t xml:space="preserve">Вопрос № 3: </w:t>
      </w:r>
      <w:r w:rsidRPr="005B0845">
        <w:rPr>
          <w:bCs/>
          <w:szCs w:val="28"/>
        </w:rPr>
        <w:t xml:space="preserve">О единовременном премировании Генерального директора </w:t>
      </w:r>
      <w:r>
        <w:rPr>
          <w:bCs/>
          <w:szCs w:val="28"/>
        </w:rPr>
        <w:br/>
      </w:r>
      <w:r w:rsidRPr="005B0845">
        <w:rPr>
          <w:bCs/>
          <w:szCs w:val="28"/>
        </w:rPr>
        <w:t>ОАО «РАО Энергетиче</w:t>
      </w:r>
      <w:r>
        <w:rPr>
          <w:bCs/>
          <w:szCs w:val="28"/>
        </w:rPr>
        <w:t>ские системы Востока» в связи с</w:t>
      </w:r>
      <w:r w:rsidRPr="005B0845">
        <w:rPr>
          <w:bCs/>
          <w:szCs w:val="28"/>
        </w:rPr>
        <w:t xml:space="preserve"> награждением Почетной грамотой Губернатора Хабаровского края. </w:t>
      </w:r>
    </w:p>
    <w:p w:rsidR="005B0845" w:rsidRPr="005B0845" w:rsidRDefault="005B0845" w:rsidP="005B0845">
      <w:pPr>
        <w:widowControl w:val="0"/>
        <w:tabs>
          <w:tab w:val="left" w:pos="851"/>
        </w:tabs>
        <w:suppressAutoHyphens/>
        <w:ind w:firstLine="567"/>
        <w:jc w:val="both"/>
        <w:rPr>
          <w:bCs/>
          <w:szCs w:val="28"/>
        </w:rPr>
      </w:pPr>
      <w:r w:rsidRPr="005B0845">
        <w:rPr>
          <w:b/>
          <w:bCs/>
          <w:szCs w:val="28"/>
        </w:rPr>
        <w:t xml:space="preserve">Вопрос № 4: </w:t>
      </w:r>
      <w:r w:rsidRPr="005B0845">
        <w:rPr>
          <w:bCs/>
          <w:szCs w:val="28"/>
        </w:rPr>
        <w:t>Об утверждении страховщика ОАО «РАО Энергетические системы Востока».</w:t>
      </w:r>
    </w:p>
    <w:p w:rsidR="005B0845" w:rsidRPr="005B0845" w:rsidRDefault="005B0845" w:rsidP="005B0845">
      <w:pPr>
        <w:widowControl w:val="0"/>
        <w:tabs>
          <w:tab w:val="left" w:pos="851"/>
        </w:tabs>
        <w:suppressAutoHyphens/>
        <w:ind w:firstLine="567"/>
        <w:jc w:val="both"/>
        <w:rPr>
          <w:bCs/>
          <w:szCs w:val="28"/>
        </w:rPr>
      </w:pPr>
      <w:r w:rsidRPr="005B0845">
        <w:rPr>
          <w:b/>
          <w:bCs/>
          <w:szCs w:val="28"/>
        </w:rPr>
        <w:t xml:space="preserve">Вопрос № 5: </w:t>
      </w:r>
      <w:r w:rsidRPr="005B0845">
        <w:rPr>
          <w:bCs/>
          <w:szCs w:val="28"/>
        </w:rPr>
        <w:t>Об одобрении сделок, в совершении которых имеется заинтересованность.</w:t>
      </w:r>
    </w:p>
    <w:p w:rsidR="005B0845" w:rsidRPr="005B0845" w:rsidRDefault="005B0845" w:rsidP="005B0845">
      <w:pPr>
        <w:widowControl w:val="0"/>
        <w:tabs>
          <w:tab w:val="left" w:pos="851"/>
        </w:tabs>
        <w:suppressAutoHyphens/>
        <w:ind w:firstLine="567"/>
        <w:jc w:val="both"/>
        <w:rPr>
          <w:bCs/>
          <w:szCs w:val="28"/>
        </w:rPr>
      </w:pPr>
      <w:r w:rsidRPr="005B0845">
        <w:rPr>
          <w:b/>
          <w:bCs/>
          <w:szCs w:val="28"/>
        </w:rPr>
        <w:t xml:space="preserve">Вопрос № 6: </w:t>
      </w:r>
      <w:r w:rsidRPr="005B0845">
        <w:rPr>
          <w:bCs/>
          <w:szCs w:val="28"/>
        </w:rPr>
        <w:t>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w:t>
      </w:r>
    </w:p>
    <w:p w:rsidR="005B0845" w:rsidRDefault="005B0845" w:rsidP="005B0845">
      <w:pPr>
        <w:widowControl w:val="0"/>
        <w:tabs>
          <w:tab w:val="left" w:pos="851"/>
        </w:tabs>
        <w:suppressAutoHyphens/>
        <w:ind w:firstLine="567"/>
        <w:jc w:val="both"/>
        <w:rPr>
          <w:bCs/>
          <w:szCs w:val="28"/>
        </w:rPr>
      </w:pPr>
      <w:bookmarkStart w:id="0" w:name="_GoBack"/>
      <w:bookmarkEnd w:id="0"/>
    </w:p>
    <w:p w:rsidR="00637D6D" w:rsidRPr="00844F92" w:rsidRDefault="00637D6D" w:rsidP="00980A0B">
      <w:pPr>
        <w:pStyle w:val="31"/>
        <w:spacing w:line="360" w:lineRule="auto"/>
        <w:ind w:firstLine="0"/>
        <w:jc w:val="center"/>
        <w:rPr>
          <w:b/>
          <w:szCs w:val="28"/>
        </w:rPr>
      </w:pPr>
      <w:r w:rsidRPr="00844F92">
        <w:rPr>
          <w:b/>
          <w:szCs w:val="28"/>
        </w:rPr>
        <w:lastRenderedPageBreak/>
        <w:t>Подведение итогов голосования и принятые решения:</w:t>
      </w:r>
    </w:p>
    <w:p w:rsidR="005B0845" w:rsidRPr="005B0845" w:rsidRDefault="002C30E2" w:rsidP="005B0845">
      <w:pPr>
        <w:suppressAutoHyphens/>
        <w:spacing w:before="240"/>
        <w:ind w:right="37" w:firstLine="567"/>
        <w:jc w:val="both"/>
        <w:rPr>
          <w:bCs/>
        </w:rPr>
      </w:pPr>
      <w:r w:rsidRPr="002C30E2">
        <w:rPr>
          <w:b/>
          <w:szCs w:val="28"/>
        </w:rPr>
        <w:t>Вопрос № 1:</w:t>
      </w:r>
      <w:r w:rsidRPr="002C30E2">
        <w:rPr>
          <w:szCs w:val="28"/>
        </w:rPr>
        <w:t xml:space="preserve"> </w:t>
      </w:r>
      <w:r w:rsidR="005B0845" w:rsidRPr="005B0845">
        <w:rPr>
          <w:bCs/>
        </w:rPr>
        <w:t xml:space="preserve">О рассмотрении </w:t>
      </w:r>
      <w:r w:rsidR="005B0845">
        <w:rPr>
          <w:bCs/>
        </w:rPr>
        <w:t>предложений акционеров Общества</w:t>
      </w:r>
      <w:r w:rsidR="005B0845" w:rsidRPr="005B0845">
        <w:rPr>
          <w:bCs/>
        </w:rPr>
        <w:t xml:space="preserve"> по выдвижению кандидатов для избрания в органы управления и контроля            ОАО «РАО Энергетические системы Востока».</w:t>
      </w:r>
    </w:p>
    <w:p w:rsidR="001E02AD" w:rsidRPr="001E02AD" w:rsidRDefault="001E02AD" w:rsidP="001E02AD">
      <w:pPr>
        <w:pStyle w:val="32"/>
        <w:ind w:firstLine="567"/>
        <w:rPr>
          <w:szCs w:val="28"/>
        </w:rPr>
      </w:pPr>
    </w:p>
    <w:p w:rsidR="00844F92" w:rsidRDefault="00B67026" w:rsidP="00136C3A">
      <w:pPr>
        <w:ind w:firstLine="567"/>
        <w:jc w:val="both"/>
        <w:rPr>
          <w:b/>
          <w:szCs w:val="28"/>
        </w:rPr>
      </w:pPr>
      <w:r w:rsidRPr="00136C3A">
        <w:rPr>
          <w:b/>
          <w:szCs w:val="28"/>
        </w:rPr>
        <w:t xml:space="preserve">Решение: </w:t>
      </w:r>
    </w:p>
    <w:p w:rsidR="001E02AD" w:rsidRDefault="001E02AD" w:rsidP="00136C3A">
      <w:pPr>
        <w:ind w:firstLine="567"/>
        <w:jc w:val="both"/>
        <w:rPr>
          <w:b/>
          <w:szCs w:val="28"/>
        </w:rPr>
      </w:pPr>
    </w:p>
    <w:p w:rsidR="005B0845" w:rsidRPr="005B0845" w:rsidRDefault="005B0845" w:rsidP="005B0845">
      <w:pPr>
        <w:numPr>
          <w:ilvl w:val="0"/>
          <w:numId w:val="14"/>
        </w:numPr>
        <w:tabs>
          <w:tab w:val="left" w:pos="851"/>
        </w:tabs>
        <w:suppressAutoHyphens/>
        <w:spacing w:before="240"/>
        <w:ind w:left="0" w:right="37" w:firstLine="567"/>
        <w:contextualSpacing/>
        <w:jc w:val="both"/>
      </w:pPr>
      <w:r w:rsidRPr="005B0845">
        <w:t>В соответствии со ст. 53 Федерального закона «Об акционерных обществах» и поступившими в Совет директоров Общества предложениями акционеров:</w:t>
      </w:r>
    </w:p>
    <w:p w:rsidR="005B0845" w:rsidRPr="005B0845" w:rsidRDefault="005B0845" w:rsidP="005B0845">
      <w:pPr>
        <w:numPr>
          <w:ilvl w:val="1"/>
          <w:numId w:val="14"/>
        </w:numPr>
        <w:tabs>
          <w:tab w:val="left" w:pos="851"/>
          <w:tab w:val="left" w:pos="993"/>
        </w:tabs>
        <w:spacing w:after="120"/>
        <w:ind w:left="0" w:firstLine="567"/>
        <w:jc w:val="both"/>
        <w:rPr>
          <w:szCs w:val="28"/>
        </w:rPr>
      </w:pPr>
      <w:r w:rsidRPr="005B0845">
        <w:rPr>
          <w:szCs w:val="28"/>
        </w:rPr>
        <w:t xml:space="preserve"> Включить в  список кандидатур для голосования по выборам в Совет директоров ОАО «РАО Энергетические системы Востока» на годовом Общем собрании акционеров ОАО «РАО Энергетические системы Востока» следующих кандидатов: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3685"/>
        <w:gridCol w:w="3119"/>
      </w:tblGrid>
      <w:tr w:rsidR="005B0845" w:rsidRPr="005B0845" w:rsidTr="005B0845">
        <w:trPr>
          <w:trHeight w:val="1187"/>
        </w:trPr>
        <w:tc>
          <w:tcPr>
            <w:tcW w:w="567" w:type="dxa"/>
            <w:vAlign w:val="center"/>
          </w:tcPr>
          <w:p w:rsidR="005B0845" w:rsidRPr="005B0845" w:rsidRDefault="005B0845" w:rsidP="005B0845">
            <w:pPr>
              <w:ind w:right="-68"/>
              <w:jc w:val="center"/>
              <w:rPr>
                <w:b/>
                <w:sz w:val="24"/>
              </w:rPr>
            </w:pPr>
            <w:r w:rsidRPr="005B0845">
              <w:rPr>
                <w:b/>
                <w:sz w:val="24"/>
              </w:rPr>
              <w:t>№</w:t>
            </w:r>
          </w:p>
          <w:p w:rsidR="005B0845" w:rsidRPr="005B0845" w:rsidRDefault="005B0845" w:rsidP="005B0845">
            <w:pPr>
              <w:ind w:right="-68" w:firstLine="34"/>
              <w:jc w:val="center"/>
              <w:rPr>
                <w:b/>
                <w:sz w:val="24"/>
              </w:rPr>
            </w:pPr>
            <w:proofErr w:type="gramStart"/>
            <w:r w:rsidRPr="005B0845">
              <w:rPr>
                <w:b/>
                <w:sz w:val="24"/>
              </w:rPr>
              <w:t>п</w:t>
            </w:r>
            <w:proofErr w:type="gramEnd"/>
            <w:r w:rsidRPr="005B0845">
              <w:rPr>
                <w:b/>
                <w:sz w:val="24"/>
              </w:rPr>
              <w:t>/п</w:t>
            </w:r>
          </w:p>
          <w:p w:rsidR="005B0845" w:rsidRPr="005B0845" w:rsidRDefault="005B0845" w:rsidP="005B0845">
            <w:pPr>
              <w:ind w:right="-68" w:firstLine="34"/>
              <w:jc w:val="center"/>
              <w:rPr>
                <w:b/>
                <w:sz w:val="24"/>
              </w:rPr>
            </w:pPr>
          </w:p>
        </w:tc>
        <w:tc>
          <w:tcPr>
            <w:tcW w:w="2694" w:type="dxa"/>
            <w:vAlign w:val="center"/>
          </w:tcPr>
          <w:p w:rsidR="005B0845" w:rsidRPr="005B0845" w:rsidRDefault="005B0845" w:rsidP="005B0845">
            <w:pPr>
              <w:ind w:right="-68"/>
              <w:jc w:val="center"/>
              <w:rPr>
                <w:b/>
                <w:sz w:val="24"/>
              </w:rPr>
            </w:pPr>
            <w:r w:rsidRPr="005B0845">
              <w:rPr>
                <w:b/>
                <w:sz w:val="24"/>
              </w:rPr>
              <w:t>Ф.И.О.</w:t>
            </w:r>
          </w:p>
          <w:p w:rsidR="005B0845" w:rsidRPr="005B0845" w:rsidRDefault="005B0845" w:rsidP="005B0845">
            <w:pPr>
              <w:ind w:right="-68"/>
              <w:jc w:val="center"/>
              <w:rPr>
                <w:b/>
                <w:sz w:val="24"/>
              </w:rPr>
            </w:pPr>
            <w:r w:rsidRPr="005B0845">
              <w:rPr>
                <w:b/>
                <w:sz w:val="24"/>
              </w:rPr>
              <w:t>кандидата</w:t>
            </w:r>
          </w:p>
        </w:tc>
        <w:tc>
          <w:tcPr>
            <w:tcW w:w="3685" w:type="dxa"/>
            <w:vAlign w:val="center"/>
          </w:tcPr>
          <w:p w:rsidR="005B0845" w:rsidRPr="005B0845" w:rsidRDefault="005B0845" w:rsidP="005B0845">
            <w:pPr>
              <w:ind w:right="-68"/>
              <w:jc w:val="center"/>
              <w:rPr>
                <w:b/>
                <w:sz w:val="24"/>
              </w:rPr>
            </w:pPr>
            <w:r w:rsidRPr="005B0845">
              <w:rPr>
                <w:b/>
                <w:sz w:val="24"/>
              </w:rPr>
              <w:t>Должность,</w:t>
            </w:r>
          </w:p>
          <w:p w:rsidR="005B0845" w:rsidRPr="005B0845" w:rsidRDefault="005B0845" w:rsidP="005B0845">
            <w:pPr>
              <w:ind w:right="-68"/>
              <w:jc w:val="center"/>
              <w:rPr>
                <w:b/>
                <w:sz w:val="24"/>
              </w:rPr>
            </w:pPr>
            <w:r w:rsidRPr="005B0845">
              <w:rPr>
                <w:b/>
                <w:sz w:val="24"/>
              </w:rPr>
              <w:t>место работы кандидата</w:t>
            </w:r>
          </w:p>
        </w:tc>
        <w:tc>
          <w:tcPr>
            <w:tcW w:w="3119" w:type="dxa"/>
            <w:tcBorders>
              <w:bottom w:val="single" w:sz="4" w:space="0" w:color="auto"/>
            </w:tcBorders>
          </w:tcPr>
          <w:p w:rsidR="005B0845" w:rsidRPr="005B0845" w:rsidRDefault="005B0845" w:rsidP="005B0845">
            <w:pPr>
              <w:tabs>
                <w:tab w:val="right" w:pos="4035"/>
              </w:tabs>
              <w:ind w:right="-108"/>
              <w:jc w:val="center"/>
              <w:rPr>
                <w:b/>
                <w:sz w:val="24"/>
              </w:rPr>
            </w:pPr>
            <w:r w:rsidRPr="005B0845">
              <w:rPr>
                <w:b/>
                <w:sz w:val="24"/>
              </w:rPr>
              <w:t>Наименование акционеров</w:t>
            </w:r>
            <w:proofErr w:type="gramStart"/>
            <w:r w:rsidRPr="005B0845">
              <w:rPr>
                <w:b/>
                <w:sz w:val="24"/>
              </w:rPr>
              <w:t xml:space="preserve">  (-</w:t>
            </w:r>
            <w:proofErr w:type="spellStart"/>
            <w:proofErr w:type="gramEnd"/>
            <w:r w:rsidRPr="005B0845">
              <w:rPr>
                <w:b/>
                <w:sz w:val="24"/>
              </w:rPr>
              <w:t>ра</w:t>
            </w:r>
            <w:proofErr w:type="spellEnd"/>
            <w:r w:rsidRPr="005B0845">
              <w:rPr>
                <w:b/>
                <w:sz w:val="24"/>
              </w:rPr>
              <w:t>), предложившего кандидата для выборов в Совет директоров Общества</w:t>
            </w:r>
          </w:p>
        </w:tc>
      </w:tr>
      <w:tr w:rsidR="005B0845" w:rsidRPr="005B0845" w:rsidTr="005B0845">
        <w:trPr>
          <w:trHeight w:val="537"/>
        </w:trPr>
        <w:tc>
          <w:tcPr>
            <w:tcW w:w="567" w:type="dxa"/>
          </w:tcPr>
          <w:p w:rsidR="005B0845" w:rsidRPr="005B0845" w:rsidRDefault="005B0845" w:rsidP="005B0845">
            <w:pPr>
              <w:spacing w:before="60" w:after="120"/>
              <w:ind w:right="-68"/>
              <w:jc w:val="center"/>
              <w:rPr>
                <w:sz w:val="24"/>
              </w:rPr>
            </w:pPr>
            <w:r w:rsidRPr="005B0845">
              <w:rPr>
                <w:sz w:val="24"/>
              </w:rPr>
              <w:t>1</w:t>
            </w:r>
          </w:p>
        </w:tc>
        <w:tc>
          <w:tcPr>
            <w:tcW w:w="2694" w:type="dxa"/>
          </w:tcPr>
          <w:p w:rsidR="005B0845" w:rsidRPr="005B0845" w:rsidRDefault="005B0845" w:rsidP="005B0845">
            <w:pPr>
              <w:rPr>
                <w:sz w:val="24"/>
              </w:rPr>
            </w:pPr>
            <w:proofErr w:type="spellStart"/>
            <w:r w:rsidRPr="005B0845">
              <w:rPr>
                <w:sz w:val="24"/>
              </w:rPr>
              <w:t>Дод</w:t>
            </w:r>
            <w:proofErr w:type="spellEnd"/>
            <w:r w:rsidRPr="005B0845">
              <w:rPr>
                <w:sz w:val="24"/>
              </w:rPr>
              <w:t xml:space="preserve"> Евгений Вячеславович</w:t>
            </w:r>
          </w:p>
        </w:tc>
        <w:tc>
          <w:tcPr>
            <w:tcW w:w="3685" w:type="dxa"/>
          </w:tcPr>
          <w:p w:rsidR="005B0845" w:rsidRPr="005B0845" w:rsidRDefault="005B0845" w:rsidP="005B0845">
            <w:pPr>
              <w:rPr>
                <w:sz w:val="24"/>
              </w:rPr>
            </w:pPr>
            <w:r w:rsidRPr="005B0845">
              <w:rPr>
                <w:sz w:val="24"/>
              </w:rPr>
              <w:t xml:space="preserve">Председатель Правления </w:t>
            </w:r>
            <w:r w:rsidRPr="005B0845">
              <w:rPr>
                <w:sz w:val="24"/>
              </w:rPr>
              <w:br/>
              <w:t>ОАО «РусГидро»</w:t>
            </w:r>
          </w:p>
        </w:tc>
        <w:tc>
          <w:tcPr>
            <w:tcW w:w="3119" w:type="dxa"/>
            <w:shd w:val="clear" w:color="auto" w:fill="auto"/>
          </w:tcPr>
          <w:p w:rsidR="005B0845" w:rsidRPr="005B0845" w:rsidRDefault="005B0845" w:rsidP="005B0845">
            <w:pPr>
              <w:tabs>
                <w:tab w:val="left" w:pos="33"/>
              </w:tabs>
              <w:spacing w:before="60"/>
              <w:ind w:right="34"/>
              <w:jc w:val="center"/>
              <w:rPr>
                <w:sz w:val="24"/>
              </w:rPr>
            </w:pPr>
            <w:r w:rsidRPr="005B0845">
              <w:rPr>
                <w:sz w:val="24"/>
              </w:rPr>
              <w:t>ОАО «РусГидро»</w:t>
            </w:r>
          </w:p>
        </w:tc>
      </w:tr>
      <w:tr w:rsidR="005B0845" w:rsidRPr="005B0845" w:rsidTr="005B0845">
        <w:trPr>
          <w:trHeight w:val="537"/>
        </w:trPr>
        <w:tc>
          <w:tcPr>
            <w:tcW w:w="567" w:type="dxa"/>
          </w:tcPr>
          <w:p w:rsidR="005B0845" w:rsidRPr="005B0845" w:rsidRDefault="005B0845" w:rsidP="005B0845">
            <w:pPr>
              <w:spacing w:before="60" w:after="120"/>
              <w:ind w:right="-68"/>
              <w:jc w:val="center"/>
              <w:rPr>
                <w:sz w:val="24"/>
              </w:rPr>
            </w:pPr>
            <w:r w:rsidRPr="005B0845">
              <w:rPr>
                <w:sz w:val="24"/>
              </w:rPr>
              <w:t>2</w:t>
            </w:r>
          </w:p>
        </w:tc>
        <w:tc>
          <w:tcPr>
            <w:tcW w:w="2694" w:type="dxa"/>
          </w:tcPr>
          <w:p w:rsidR="005B0845" w:rsidRPr="005B0845" w:rsidRDefault="005B0845" w:rsidP="005B0845">
            <w:pPr>
              <w:rPr>
                <w:sz w:val="24"/>
              </w:rPr>
            </w:pPr>
            <w:proofErr w:type="spellStart"/>
            <w:r w:rsidRPr="005B0845">
              <w:rPr>
                <w:sz w:val="24"/>
              </w:rPr>
              <w:t>Станюленайте</w:t>
            </w:r>
            <w:proofErr w:type="spellEnd"/>
            <w:r w:rsidRPr="005B0845">
              <w:rPr>
                <w:sz w:val="24"/>
              </w:rPr>
              <w:t xml:space="preserve"> Янина Эдуардовна</w:t>
            </w:r>
          </w:p>
        </w:tc>
        <w:tc>
          <w:tcPr>
            <w:tcW w:w="3685" w:type="dxa"/>
          </w:tcPr>
          <w:p w:rsidR="005B0845" w:rsidRPr="005B0845" w:rsidRDefault="005B0845" w:rsidP="005B0845">
            <w:pPr>
              <w:rPr>
                <w:sz w:val="24"/>
              </w:rPr>
            </w:pPr>
            <w:r w:rsidRPr="005B0845">
              <w:rPr>
                <w:sz w:val="24"/>
              </w:rPr>
              <w:t>Директор по корпоративному управлению ОАО «РусГидро»</w:t>
            </w:r>
          </w:p>
        </w:tc>
        <w:tc>
          <w:tcPr>
            <w:tcW w:w="3119" w:type="dxa"/>
            <w:shd w:val="clear" w:color="auto" w:fill="auto"/>
          </w:tcPr>
          <w:p w:rsidR="005B0845" w:rsidRPr="005B0845" w:rsidRDefault="005B0845" w:rsidP="005B0845">
            <w:pPr>
              <w:tabs>
                <w:tab w:val="left" w:pos="33"/>
              </w:tabs>
              <w:spacing w:before="60"/>
              <w:ind w:right="34"/>
              <w:jc w:val="center"/>
              <w:rPr>
                <w:sz w:val="24"/>
              </w:rPr>
            </w:pPr>
            <w:r w:rsidRPr="005B0845">
              <w:rPr>
                <w:sz w:val="24"/>
              </w:rPr>
              <w:t>ОАО «РусГидро»</w:t>
            </w:r>
          </w:p>
        </w:tc>
      </w:tr>
      <w:tr w:rsidR="005B0845" w:rsidRPr="005B0845" w:rsidTr="005B0845">
        <w:trPr>
          <w:trHeight w:val="537"/>
        </w:trPr>
        <w:tc>
          <w:tcPr>
            <w:tcW w:w="567" w:type="dxa"/>
          </w:tcPr>
          <w:p w:rsidR="005B0845" w:rsidRPr="005B0845" w:rsidRDefault="005B0845" w:rsidP="005B0845">
            <w:pPr>
              <w:spacing w:before="60" w:after="120"/>
              <w:ind w:right="-68"/>
              <w:jc w:val="center"/>
              <w:rPr>
                <w:sz w:val="24"/>
              </w:rPr>
            </w:pPr>
            <w:r w:rsidRPr="005B0845">
              <w:rPr>
                <w:sz w:val="24"/>
              </w:rPr>
              <w:t>3</w:t>
            </w:r>
          </w:p>
        </w:tc>
        <w:tc>
          <w:tcPr>
            <w:tcW w:w="2694" w:type="dxa"/>
          </w:tcPr>
          <w:p w:rsidR="005B0845" w:rsidRPr="005B0845" w:rsidRDefault="005B0845" w:rsidP="005B0845">
            <w:pPr>
              <w:rPr>
                <w:sz w:val="24"/>
              </w:rPr>
            </w:pPr>
            <w:r w:rsidRPr="005B0845">
              <w:rPr>
                <w:sz w:val="24"/>
              </w:rPr>
              <w:t>Толстогузов Сергей Николаевич</w:t>
            </w:r>
          </w:p>
        </w:tc>
        <w:tc>
          <w:tcPr>
            <w:tcW w:w="3685" w:type="dxa"/>
          </w:tcPr>
          <w:p w:rsidR="005B0845" w:rsidRPr="005B0845" w:rsidRDefault="005B0845" w:rsidP="005B0845">
            <w:pPr>
              <w:rPr>
                <w:sz w:val="24"/>
              </w:rPr>
            </w:pPr>
            <w:r w:rsidRPr="005B0845">
              <w:rPr>
                <w:sz w:val="24"/>
              </w:rPr>
              <w:t>Генеральный директор ОАО «РАО Энергетические системы Востока»</w:t>
            </w:r>
          </w:p>
        </w:tc>
        <w:tc>
          <w:tcPr>
            <w:tcW w:w="3119" w:type="dxa"/>
            <w:shd w:val="clear" w:color="auto" w:fill="auto"/>
          </w:tcPr>
          <w:p w:rsidR="005B0845" w:rsidRPr="005B0845" w:rsidRDefault="005B0845" w:rsidP="005B0845">
            <w:pPr>
              <w:tabs>
                <w:tab w:val="left" w:pos="33"/>
              </w:tabs>
              <w:spacing w:before="60"/>
              <w:ind w:right="34"/>
              <w:jc w:val="center"/>
              <w:rPr>
                <w:sz w:val="24"/>
              </w:rPr>
            </w:pPr>
            <w:r w:rsidRPr="005B0845">
              <w:rPr>
                <w:sz w:val="24"/>
              </w:rPr>
              <w:t>ОАО «РусГидро»</w:t>
            </w:r>
          </w:p>
        </w:tc>
      </w:tr>
      <w:tr w:rsidR="005B0845" w:rsidRPr="005B0845" w:rsidTr="005B0845">
        <w:trPr>
          <w:trHeight w:val="537"/>
        </w:trPr>
        <w:tc>
          <w:tcPr>
            <w:tcW w:w="567" w:type="dxa"/>
          </w:tcPr>
          <w:p w:rsidR="005B0845" w:rsidRPr="005B0845" w:rsidRDefault="005B0845" w:rsidP="005B0845">
            <w:pPr>
              <w:spacing w:before="60" w:after="120"/>
              <w:ind w:right="-68"/>
              <w:jc w:val="center"/>
              <w:rPr>
                <w:sz w:val="24"/>
              </w:rPr>
            </w:pPr>
            <w:r w:rsidRPr="005B0845">
              <w:rPr>
                <w:sz w:val="24"/>
              </w:rPr>
              <w:t>4</w:t>
            </w:r>
          </w:p>
        </w:tc>
        <w:tc>
          <w:tcPr>
            <w:tcW w:w="2694" w:type="dxa"/>
          </w:tcPr>
          <w:p w:rsidR="005B0845" w:rsidRPr="005B0845" w:rsidRDefault="005B0845" w:rsidP="005B0845">
            <w:pPr>
              <w:rPr>
                <w:sz w:val="24"/>
              </w:rPr>
            </w:pPr>
            <w:r w:rsidRPr="005B0845">
              <w:rPr>
                <w:spacing w:val="-3"/>
                <w:sz w:val="24"/>
              </w:rPr>
              <w:t>Киров Сергей Анатольевич</w:t>
            </w:r>
          </w:p>
        </w:tc>
        <w:tc>
          <w:tcPr>
            <w:tcW w:w="3685" w:type="dxa"/>
          </w:tcPr>
          <w:p w:rsidR="005B0845" w:rsidRPr="005B0845" w:rsidRDefault="005B0845" w:rsidP="005B0845">
            <w:pPr>
              <w:spacing w:line="233" w:lineRule="auto"/>
              <w:rPr>
                <w:spacing w:val="-3"/>
                <w:sz w:val="24"/>
              </w:rPr>
            </w:pPr>
            <w:r w:rsidRPr="005B0845">
              <w:rPr>
                <w:spacing w:val="-3"/>
                <w:sz w:val="24"/>
              </w:rPr>
              <w:t xml:space="preserve">Директор по экономике </w:t>
            </w:r>
            <w:r w:rsidRPr="005B0845">
              <w:rPr>
                <w:spacing w:val="-3"/>
                <w:sz w:val="24"/>
              </w:rPr>
              <w:br/>
              <w:t>ОАО «РусГидро»</w:t>
            </w:r>
          </w:p>
        </w:tc>
        <w:tc>
          <w:tcPr>
            <w:tcW w:w="3119" w:type="dxa"/>
            <w:shd w:val="clear" w:color="auto" w:fill="auto"/>
          </w:tcPr>
          <w:p w:rsidR="005B0845" w:rsidRPr="005B0845" w:rsidRDefault="005B0845" w:rsidP="005B0845">
            <w:pPr>
              <w:tabs>
                <w:tab w:val="left" w:pos="33"/>
              </w:tabs>
              <w:spacing w:before="60"/>
              <w:ind w:right="34"/>
              <w:jc w:val="center"/>
              <w:rPr>
                <w:sz w:val="24"/>
              </w:rPr>
            </w:pPr>
            <w:r w:rsidRPr="005B0845">
              <w:rPr>
                <w:sz w:val="24"/>
              </w:rPr>
              <w:t>ОАО «РусГидро»</w:t>
            </w:r>
          </w:p>
        </w:tc>
      </w:tr>
      <w:tr w:rsidR="005B0845" w:rsidRPr="005B0845" w:rsidTr="005B0845">
        <w:trPr>
          <w:trHeight w:val="537"/>
        </w:trPr>
        <w:tc>
          <w:tcPr>
            <w:tcW w:w="567" w:type="dxa"/>
          </w:tcPr>
          <w:p w:rsidR="005B0845" w:rsidRPr="005B0845" w:rsidRDefault="005B0845" w:rsidP="005B0845">
            <w:pPr>
              <w:spacing w:before="60" w:after="120"/>
              <w:ind w:right="-68"/>
              <w:jc w:val="center"/>
              <w:rPr>
                <w:sz w:val="24"/>
              </w:rPr>
            </w:pPr>
            <w:r w:rsidRPr="005B0845">
              <w:rPr>
                <w:sz w:val="24"/>
              </w:rPr>
              <w:t>5</w:t>
            </w:r>
          </w:p>
        </w:tc>
        <w:tc>
          <w:tcPr>
            <w:tcW w:w="2694" w:type="dxa"/>
          </w:tcPr>
          <w:p w:rsidR="005B0845" w:rsidRPr="005B0845" w:rsidRDefault="005B0845" w:rsidP="005B0845">
            <w:pPr>
              <w:rPr>
                <w:sz w:val="24"/>
              </w:rPr>
            </w:pPr>
            <w:r w:rsidRPr="005B0845">
              <w:rPr>
                <w:sz w:val="24"/>
              </w:rPr>
              <w:t>Савельев Иван Вячеславович</w:t>
            </w:r>
          </w:p>
        </w:tc>
        <w:tc>
          <w:tcPr>
            <w:tcW w:w="3685" w:type="dxa"/>
          </w:tcPr>
          <w:p w:rsidR="005B0845" w:rsidRPr="005B0845" w:rsidRDefault="005B0845" w:rsidP="005B0845">
            <w:pPr>
              <w:rPr>
                <w:sz w:val="24"/>
              </w:rPr>
            </w:pPr>
            <w:r w:rsidRPr="005B0845">
              <w:rPr>
                <w:sz w:val="24"/>
              </w:rPr>
              <w:t>Директор по стратегическим сделкам и рынкам капитала ОАО «РусГидро»</w:t>
            </w:r>
          </w:p>
        </w:tc>
        <w:tc>
          <w:tcPr>
            <w:tcW w:w="3119" w:type="dxa"/>
            <w:shd w:val="clear" w:color="auto" w:fill="auto"/>
          </w:tcPr>
          <w:p w:rsidR="005B0845" w:rsidRPr="005B0845" w:rsidRDefault="005B0845" w:rsidP="005B0845">
            <w:pPr>
              <w:tabs>
                <w:tab w:val="left" w:pos="33"/>
              </w:tabs>
              <w:spacing w:before="60"/>
              <w:ind w:right="34"/>
              <w:jc w:val="center"/>
              <w:rPr>
                <w:sz w:val="24"/>
              </w:rPr>
            </w:pPr>
            <w:r w:rsidRPr="005B0845">
              <w:rPr>
                <w:sz w:val="24"/>
              </w:rPr>
              <w:t>ОАО «РусГидро»</w:t>
            </w:r>
          </w:p>
        </w:tc>
      </w:tr>
      <w:tr w:rsidR="005B0845" w:rsidRPr="005B0845" w:rsidTr="005B0845">
        <w:trPr>
          <w:trHeight w:val="537"/>
        </w:trPr>
        <w:tc>
          <w:tcPr>
            <w:tcW w:w="567" w:type="dxa"/>
          </w:tcPr>
          <w:p w:rsidR="005B0845" w:rsidRPr="005B0845" w:rsidRDefault="005B0845" w:rsidP="005B0845">
            <w:pPr>
              <w:spacing w:before="60" w:after="120"/>
              <w:ind w:right="-68"/>
              <w:jc w:val="center"/>
              <w:rPr>
                <w:sz w:val="24"/>
              </w:rPr>
            </w:pPr>
            <w:r w:rsidRPr="005B0845">
              <w:rPr>
                <w:sz w:val="24"/>
              </w:rPr>
              <w:t>6</w:t>
            </w:r>
          </w:p>
        </w:tc>
        <w:tc>
          <w:tcPr>
            <w:tcW w:w="2694" w:type="dxa"/>
          </w:tcPr>
          <w:p w:rsidR="005B0845" w:rsidRPr="005B0845" w:rsidRDefault="005B0845" w:rsidP="005B0845">
            <w:pPr>
              <w:rPr>
                <w:sz w:val="24"/>
              </w:rPr>
            </w:pPr>
            <w:proofErr w:type="spellStart"/>
            <w:r w:rsidRPr="005B0845">
              <w:rPr>
                <w:sz w:val="24"/>
              </w:rPr>
              <w:t>Посевина</w:t>
            </w:r>
            <w:proofErr w:type="spellEnd"/>
            <w:r w:rsidRPr="005B0845">
              <w:rPr>
                <w:sz w:val="24"/>
              </w:rPr>
              <w:t xml:space="preserve"> Ирина Олеговна</w:t>
            </w:r>
          </w:p>
        </w:tc>
        <w:tc>
          <w:tcPr>
            <w:tcW w:w="3685" w:type="dxa"/>
          </w:tcPr>
          <w:p w:rsidR="005B0845" w:rsidRPr="005B0845" w:rsidRDefault="005B0845" w:rsidP="005B0845">
            <w:pPr>
              <w:rPr>
                <w:sz w:val="24"/>
              </w:rPr>
            </w:pPr>
            <w:r w:rsidRPr="005B0845">
              <w:rPr>
                <w:sz w:val="24"/>
              </w:rPr>
              <w:t>Директор по внутреннему контролю и управлению рисками ОАО «РусГидро»</w:t>
            </w:r>
          </w:p>
        </w:tc>
        <w:tc>
          <w:tcPr>
            <w:tcW w:w="3119" w:type="dxa"/>
            <w:shd w:val="clear" w:color="auto" w:fill="auto"/>
          </w:tcPr>
          <w:p w:rsidR="005B0845" w:rsidRPr="005B0845" w:rsidRDefault="005B0845" w:rsidP="005B0845">
            <w:pPr>
              <w:tabs>
                <w:tab w:val="left" w:pos="33"/>
              </w:tabs>
              <w:spacing w:before="60"/>
              <w:ind w:right="34"/>
              <w:jc w:val="center"/>
              <w:rPr>
                <w:sz w:val="24"/>
              </w:rPr>
            </w:pPr>
            <w:r w:rsidRPr="005B0845">
              <w:rPr>
                <w:sz w:val="24"/>
              </w:rPr>
              <w:t>ОАО «РусГидро»</w:t>
            </w:r>
          </w:p>
        </w:tc>
      </w:tr>
      <w:tr w:rsidR="005B0845" w:rsidRPr="005B0845" w:rsidTr="005B0845">
        <w:trPr>
          <w:trHeight w:val="537"/>
        </w:trPr>
        <w:tc>
          <w:tcPr>
            <w:tcW w:w="567" w:type="dxa"/>
          </w:tcPr>
          <w:p w:rsidR="005B0845" w:rsidRPr="005B0845" w:rsidRDefault="005B0845" w:rsidP="005B0845">
            <w:pPr>
              <w:spacing w:before="60" w:after="120"/>
              <w:ind w:right="-68"/>
              <w:jc w:val="center"/>
              <w:rPr>
                <w:sz w:val="24"/>
              </w:rPr>
            </w:pPr>
            <w:r w:rsidRPr="005B0845">
              <w:rPr>
                <w:sz w:val="24"/>
              </w:rPr>
              <w:t>7</w:t>
            </w:r>
          </w:p>
        </w:tc>
        <w:tc>
          <w:tcPr>
            <w:tcW w:w="2694" w:type="dxa"/>
          </w:tcPr>
          <w:p w:rsidR="005B0845" w:rsidRPr="005B0845" w:rsidRDefault="005B0845" w:rsidP="005B0845">
            <w:pPr>
              <w:rPr>
                <w:sz w:val="24"/>
              </w:rPr>
            </w:pPr>
            <w:r w:rsidRPr="005B0845">
              <w:rPr>
                <w:sz w:val="24"/>
              </w:rPr>
              <w:t>Кожемяко Олег Николаевич</w:t>
            </w:r>
          </w:p>
        </w:tc>
        <w:tc>
          <w:tcPr>
            <w:tcW w:w="3685" w:type="dxa"/>
          </w:tcPr>
          <w:p w:rsidR="005B0845" w:rsidRPr="005B0845" w:rsidRDefault="005B0845" w:rsidP="005B0845">
            <w:pPr>
              <w:rPr>
                <w:sz w:val="24"/>
              </w:rPr>
            </w:pPr>
            <w:r w:rsidRPr="005B0845">
              <w:rPr>
                <w:sz w:val="24"/>
              </w:rPr>
              <w:t>Губернатор Амурской области</w:t>
            </w:r>
          </w:p>
        </w:tc>
        <w:tc>
          <w:tcPr>
            <w:tcW w:w="3119" w:type="dxa"/>
            <w:shd w:val="clear" w:color="auto" w:fill="auto"/>
          </w:tcPr>
          <w:p w:rsidR="005B0845" w:rsidRPr="005B0845" w:rsidRDefault="005B0845" w:rsidP="005B0845">
            <w:pPr>
              <w:tabs>
                <w:tab w:val="left" w:pos="33"/>
              </w:tabs>
              <w:spacing w:before="60"/>
              <w:ind w:right="34"/>
              <w:jc w:val="center"/>
              <w:rPr>
                <w:sz w:val="24"/>
              </w:rPr>
            </w:pPr>
            <w:r w:rsidRPr="005B0845">
              <w:rPr>
                <w:sz w:val="24"/>
              </w:rPr>
              <w:t>ОАО «РусГидро»</w:t>
            </w:r>
          </w:p>
        </w:tc>
      </w:tr>
      <w:tr w:rsidR="005B0845" w:rsidRPr="005B0845" w:rsidTr="005B0845">
        <w:trPr>
          <w:trHeight w:val="537"/>
        </w:trPr>
        <w:tc>
          <w:tcPr>
            <w:tcW w:w="567" w:type="dxa"/>
          </w:tcPr>
          <w:p w:rsidR="005B0845" w:rsidRPr="005B0845" w:rsidRDefault="005B0845" w:rsidP="005B0845">
            <w:pPr>
              <w:spacing w:before="60" w:after="120"/>
              <w:ind w:right="-68"/>
              <w:jc w:val="center"/>
              <w:rPr>
                <w:sz w:val="24"/>
              </w:rPr>
            </w:pPr>
            <w:r w:rsidRPr="005B0845">
              <w:rPr>
                <w:sz w:val="24"/>
              </w:rPr>
              <w:t>8</w:t>
            </w:r>
          </w:p>
        </w:tc>
        <w:tc>
          <w:tcPr>
            <w:tcW w:w="2694" w:type="dxa"/>
          </w:tcPr>
          <w:p w:rsidR="005B0845" w:rsidRPr="005B0845" w:rsidRDefault="005B0845" w:rsidP="005B0845">
            <w:pPr>
              <w:rPr>
                <w:sz w:val="24"/>
              </w:rPr>
            </w:pPr>
            <w:r w:rsidRPr="005B0845">
              <w:rPr>
                <w:sz w:val="24"/>
              </w:rPr>
              <w:t>Янсон Сергей Юрьевич</w:t>
            </w:r>
          </w:p>
        </w:tc>
        <w:tc>
          <w:tcPr>
            <w:tcW w:w="3685" w:type="dxa"/>
          </w:tcPr>
          <w:p w:rsidR="005B0845" w:rsidRPr="005B0845" w:rsidRDefault="005B0845" w:rsidP="005B0845">
            <w:pPr>
              <w:rPr>
                <w:sz w:val="24"/>
              </w:rPr>
            </w:pPr>
            <w:r w:rsidRPr="005B0845">
              <w:rPr>
                <w:sz w:val="24"/>
              </w:rPr>
              <w:t xml:space="preserve">Директор по закупкам </w:t>
            </w:r>
            <w:r w:rsidRPr="005B0845">
              <w:rPr>
                <w:sz w:val="24"/>
              </w:rPr>
              <w:br/>
              <w:t>ОАО «РусГидро»</w:t>
            </w:r>
          </w:p>
        </w:tc>
        <w:tc>
          <w:tcPr>
            <w:tcW w:w="3119" w:type="dxa"/>
            <w:shd w:val="clear" w:color="auto" w:fill="auto"/>
          </w:tcPr>
          <w:p w:rsidR="005B0845" w:rsidRPr="005B0845" w:rsidRDefault="005B0845" w:rsidP="005B0845">
            <w:pPr>
              <w:tabs>
                <w:tab w:val="left" w:pos="33"/>
              </w:tabs>
              <w:spacing w:before="60"/>
              <w:ind w:right="34"/>
              <w:jc w:val="center"/>
              <w:rPr>
                <w:sz w:val="24"/>
              </w:rPr>
            </w:pPr>
            <w:r w:rsidRPr="005B0845">
              <w:rPr>
                <w:sz w:val="24"/>
              </w:rPr>
              <w:t>ОАО «РусГидро»</w:t>
            </w:r>
          </w:p>
        </w:tc>
      </w:tr>
      <w:tr w:rsidR="005B0845" w:rsidRPr="005B0845" w:rsidTr="005B0845">
        <w:trPr>
          <w:trHeight w:val="537"/>
        </w:trPr>
        <w:tc>
          <w:tcPr>
            <w:tcW w:w="567" w:type="dxa"/>
          </w:tcPr>
          <w:p w:rsidR="005B0845" w:rsidRPr="005B0845" w:rsidRDefault="005B0845" w:rsidP="005B0845">
            <w:pPr>
              <w:spacing w:before="60" w:after="120"/>
              <w:ind w:right="-68"/>
              <w:jc w:val="center"/>
              <w:rPr>
                <w:sz w:val="24"/>
              </w:rPr>
            </w:pPr>
            <w:r w:rsidRPr="005B0845">
              <w:rPr>
                <w:sz w:val="24"/>
              </w:rPr>
              <w:t>9</w:t>
            </w:r>
          </w:p>
        </w:tc>
        <w:tc>
          <w:tcPr>
            <w:tcW w:w="2694" w:type="dxa"/>
          </w:tcPr>
          <w:p w:rsidR="005B0845" w:rsidRPr="005B0845" w:rsidRDefault="005B0845" w:rsidP="005B0845">
            <w:pPr>
              <w:rPr>
                <w:sz w:val="24"/>
              </w:rPr>
            </w:pPr>
            <w:r w:rsidRPr="005B0845">
              <w:rPr>
                <w:sz w:val="24"/>
              </w:rPr>
              <w:t>Десятов Евгений Валерьевич</w:t>
            </w:r>
          </w:p>
        </w:tc>
        <w:tc>
          <w:tcPr>
            <w:tcW w:w="3685" w:type="dxa"/>
          </w:tcPr>
          <w:p w:rsidR="005B0845" w:rsidRPr="005B0845" w:rsidRDefault="005B0845" w:rsidP="005B0845">
            <w:pPr>
              <w:rPr>
                <w:sz w:val="24"/>
              </w:rPr>
            </w:pPr>
            <w:r w:rsidRPr="005B0845">
              <w:rPr>
                <w:sz w:val="24"/>
              </w:rPr>
              <w:t xml:space="preserve">Директор по продажам </w:t>
            </w:r>
            <w:r w:rsidRPr="005B0845">
              <w:rPr>
                <w:sz w:val="24"/>
              </w:rPr>
              <w:br/>
              <w:t>ОАО «РусГидро»</w:t>
            </w:r>
          </w:p>
        </w:tc>
        <w:tc>
          <w:tcPr>
            <w:tcW w:w="3119" w:type="dxa"/>
            <w:shd w:val="clear" w:color="auto" w:fill="auto"/>
          </w:tcPr>
          <w:p w:rsidR="005B0845" w:rsidRPr="005B0845" w:rsidRDefault="005B0845" w:rsidP="005B0845">
            <w:pPr>
              <w:tabs>
                <w:tab w:val="left" w:pos="33"/>
              </w:tabs>
              <w:spacing w:before="60"/>
              <w:ind w:right="34"/>
              <w:jc w:val="center"/>
              <w:rPr>
                <w:sz w:val="24"/>
              </w:rPr>
            </w:pPr>
            <w:r w:rsidRPr="005B0845">
              <w:rPr>
                <w:sz w:val="24"/>
              </w:rPr>
              <w:t>ОАО «РусГидро»</w:t>
            </w:r>
          </w:p>
        </w:tc>
      </w:tr>
    </w:tbl>
    <w:p w:rsidR="005B0845" w:rsidRPr="005B0845" w:rsidRDefault="005B0845" w:rsidP="005B0845">
      <w:pPr>
        <w:rPr>
          <w:color w:val="FF0000"/>
          <w:sz w:val="24"/>
        </w:rPr>
      </w:pPr>
    </w:p>
    <w:p w:rsidR="005B0845" w:rsidRPr="005B0845" w:rsidRDefault="005B0845" w:rsidP="005B0845">
      <w:pPr>
        <w:tabs>
          <w:tab w:val="left" w:pos="851"/>
        </w:tabs>
        <w:spacing w:after="120"/>
        <w:ind w:firstLine="567"/>
        <w:jc w:val="both"/>
        <w:rPr>
          <w:szCs w:val="28"/>
        </w:rPr>
      </w:pPr>
      <w:r w:rsidRPr="005B0845">
        <w:rPr>
          <w:szCs w:val="28"/>
        </w:rPr>
        <w:t>1.2. Включить в список кандидатур для голосования по выборам в Ревизионную комиссию ОАО «РАО Энергетические системы Востока» на годовом Общем собрании акционеров ОАО «РАО Энергетические системы Востока» следующих кандидатов:</w:t>
      </w:r>
    </w:p>
    <w:tbl>
      <w:tblPr>
        <w:tblpPr w:leftFromText="180" w:rightFromText="180" w:vertAnchor="text" w:horzAnchor="margin" w:tblpX="108"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21"/>
        <w:gridCol w:w="3685"/>
        <w:gridCol w:w="3119"/>
      </w:tblGrid>
      <w:tr w:rsidR="005B0845" w:rsidRPr="005B0845" w:rsidTr="005B0845">
        <w:tc>
          <w:tcPr>
            <w:tcW w:w="540" w:type="dxa"/>
            <w:shd w:val="clear" w:color="auto" w:fill="auto"/>
            <w:vAlign w:val="center"/>
          </w:tcPr>
          <w:p w:rsidR="005B0845" w:rsidRPr="005B0845" w:rsidRDefault="005B0845" w:rsidP="005B0845">
            <w:pPr>
              <w:ind w:right="-68"/>
              <w:jc w:val="center"/>
              <w:rPr>
                <w:b/>
                <w:sz w:val="24"/>
              </w:rPr>
            </w:pPr>
            <w:r w:rsidRPr="005B0845">
              <w:rPr>
                <w:b/>
                <w:sz w:val="24"/>
              </w:rPr>
              <w:t>№</w:t>
            </w:r>
          </w:p>
          <w:p w:rsidR="005B0845" w:rsidRPr="005B0845" w:rsidRDefault="005B0845" w:rsidP="005B0845">
            <w:pPr>
              <w:ind w:right="-68" w:firstLine="34"/>
              <w:jc w:val="center"/>
              <w:rPr>
                <w:b/>
                <w:sz w:val="24"/>
              </w:rPr>
            </w:pPr>
            <w:proofErr w:type="gramStart"/>
            <w:r w:rsidRPr="005B0845">
              <w:rPr>
                <w:b/>
                <w:sz w:val="24"/>
              </w:rPr>
              <w:t>п</w:t>
            </w:r>
            <w:proofErr w:type="gramEnd"/>
            <w:r w:rsidRPr="005B0845">
              <w:rPr>
                <w:b/>
                <w:sz w:val="24"/>
              </w:rPr>
              <w:t>/п</w:t>
            </w:r>
          </w:p>
          <w:p w:rsidR="005B0845" w:rsidRPr="005B0845" w:rsidRDefault="005B0845" w:rsidP="005B0845">
            <w:pPr>
              <w:ind w:right="-68" w:firstLine="34"/>
              <w:jc w:val="center"/>
              <w:rPr>
                <w:b/>
                <w:sz w:val="24"/>
              </w:rPr>
            </w:pPr>
          </w:p>
        </w:tc>
        <w:tc>
          <w:tcPr>
            <w:tcW w:w="2721" w:type="dxa"/>
            <w:shd w:val="clear" w:color="auto" w:fill="auto"/>
            <w:vAlign w:val="center"/>
          </w:tcPr>
          <w:p w:rsidR="005B0845" w:rsidRPr="005B0845" w:rsidRDefault="005B0845" w:rsidP="005B0845">
            <w:pPr>
              <w:ind w:right="-68"/>
              <w:jc w:val="center"/>
              <w:rPr>
                <w:b/>
                <w:sz w:val="24"/>
              </w:rPr>
            </w:pPr>
            <w:r w:rsidRPr="005B0845">
              <w:rPr>
                <w:b/>
                <w:sz w:val="24"/>
              </w:rPr>
              <w:lastRenderedPageBreak/>
              <w:t>Ф.И.О.</w:t>
            </w:r>
          </w:p>
          <w:p w:rsidR="005B0845" w:rsidRPr="005B0845" w:rsidRDefault="005B0845" w:rsidP="005B0845">
            <w:pPr>
              <w:ind w:right="-68"/>
              <w:jc w:val="center"/>
              <w:rPr>
                <w:b/>
                <w:sz w:val="24"/>
              </w:rPr>
            </w:pPr>
            <w:r w:rsidRPr="005B0845">
              <w:rPr>
                <w:b/>
                <w:sz w:val="24"/>
              </w:rPr>
              <w:t>кандидата</w:t>
            </w:r>
          </w:p>
        </w:tc>
        <w:tc>
          <w:tcPr>
            <w:tcW w:w="3685" w:type="dxa"/>
            <w:shd w:val="clear" w:color="auto" w:fill="auto"/>
            <w:vAlign w:val="center"/>
          </w:tcPr>
          <w:p w:rsidR="005B0845" w:rsidRPr="005B0845" w:rsidRDefault="005B0845" w:rsidP="005B0845">
            <w:pPr>
              <w:ind w:right="-68"/>
              <w:jc w:val="center"/>
              <w:rPr>
                <w:b/>
                <w:sz w:val="24"/>
              </w:rPr>
            </w:pPr>
            <w:r w:rsidRPr="005B0845">
              <w:rPr>
                <w:b/>
                <w:sz w:val="24"/>
              </w:rPr>
              <w:t>Должность,</w:t>
            </w:r>
          </w:p>
          <w:p w:rsidR="005B0845" w:rsidRPr="005B0845" w:rsidRDefault="005B0845" w:rsidP="005B0845">
            <w:pPr>
              <w:ind w:right="-68"/>
              <w:jc w:val="center"/>
              <w:rPr>
                <w:b/>
                <w:sz w:val="24"/>
              </w:rPr>
            </w:pPr>
            <w:r w:rsidRPr="005B0845">
              <w:rPr>
                <w:b/>
                <w:sz w:val="24"/>
              </w:rPr>
              <w:t>место работы кандидата</w:t>
            </w:r>
          </w:p>
        </w:tc>
        <w:tc>
          <w:tcPr>
            <w:tcW w:w="3119" w:type="dxa"/>
            <w:shd w:val="clear" w:color="auto" w:fill="auto"/>
          </w:tcPr>
          <w:p w:rsidR="005B0845" w:rsidRPr="005B0845" w:rsidRDefault="005B0845" w:rsidP="005B0845">
            <w:pPr>
              <w:tabs>
                <w:tab w:val="right" w:pos="4035"/>
              </w:tabs>
              <w:ind w:right="-108"/>
              <w:jc w:val="center"/>
              <w:rPr>
                <w:b/>
                <w:sz w:val="24"/>
              </w:rPr>
            </w:pPr>
            <w:r w:rsidRPr="005B0845">
              <w:rPr>
                <w:b/>
                <w:sz w:val="24"/>
              </w:rPr>
              <w:t>Наименование акционеров</w:t>
            </w:r>
            <w:proofErr w:type="gramStart"/>
            <w:r w:rsidRPr="005B0845">
              <w:rPr>
                <w:b/>
                <w:sz w:val="24"/>
              </w:rPr>
              <w:t xml:space="preserve">  (-</w:t>
            </w:r>
            <w:proofErr w:type="spellStart"/>
            <w:proofErr w:type="gramEnd"/>
            <w:r w:rsidRPr="005B0845">
              <w:rPr>
                <w:b/>
                <w:sz w:val="24"/>
              </w:rPr>
              <w:t>ра</w:t>
            </w:r>
            <w:proofErr w:type="spellEnd"/>
            <w:r w:rsidRPr="005B0845">
              <w:rPr>
                <w:b/>
                <w:sz w:val="24"/>
              </w:rPr>
              <w:t xml:space="preserve">), предложившего </w:t>
            </w:r>
            <w:r w:rsidRPr="005B0845">
              <w:rPr>
                <w:b/>
                <w:sz w:val="24"/>
              </w:rPr>
              <w:lastRenderedPageBreak/>
              <w:t>кандидата для выборов в Ревизионную комиссию Общества</w:t>
            </w:r>
          </w:p>
        </w:tc>
      </w:tr>
      <w:tr w:rsidR="005B0845" w:rsidRPr="005B0845" w:rsidTr="005B0845">
        <w:tc>
          <w:tcPr>
            <w:tcW w:w="540" w:type="dxa"/>
            <w:shd w:val="clear" w:color="auto" w:fill="auto"/>
          </w:tcPr>
          <w:p w:rsidR="005B0845" w:rsidRPr="005B0845" w:rsidRDefault="005B0845" w:rsidP="005B0845">
            <w:pPr>
              <w:rPr>
                <w:sz w:val="24"/>
              </w:rPr>
            </w:pPr>
            <w:r w:rsidRPr="005B0845">
              <w:rPr>
                <w:sz w:val="24"/>
              </w:rPr>
              <w:lastRenderedPageBreak/>
              <w:t>1</w:t>
            </w:r>
          </w:p>
        </w:tc>
        <w:tc>
          <w:tcPr>
            <w:tcW w:w="2721" w:type="dxa"/>
            <w:shd w:val="clear" w:color="auto" w:fill="auto"/>
          </w:tcPr>
          <w:p w:rsidR="005B0845" w:rsidRPr="005B0845" w:rsidRDefault="005B0845" w:rsidP="005B0845">
            <w:pPr>
              <w:rPr>
                <w:sz w:val="24"/>
              </w:rPr>
            </w:pPr>
            <w:proofErr w:type="spellStart"/>
            <w:r w:rsidRPr="005B0845">
              <w:rPr>
                <w:sz w:val="24"/>
              </w:rPr>
              <w:t>Ажимов</w:t>
            </w:r>
            <w:proofErr w:type="spellEnd"/>
            <w:r w:rsidRPr="005B0845">
              <w:rPr>
                <w:sz w:val="24"/>
              </w:rPr>
              <w:t xml:space="preserve"> Олег Евгеньевич</w:t>
            </w:r>
          </w:p>
        </w:tc>
        <w:tc>
          <w:tcPr>
            <w:tcW w:w="3685" w:type="dxa"/>
            <w:shd w:val="clear" w:color="auto" w:fill="auto"/>
          </w:tcPr>
          <w:p w:rsidR="005B0845" w:rsidRPr="005B0845" w:rsidRDefault="005B0845" w:rsidP="005B0845">
            <w:pPr>
              <w:rPr>
                <w:sz w:val="24"/>
              </w:rPr>
            </w:pPr>
            <w:r w:rsidRPr="005B0845">
              <w:rPr>
                <w:spacing w:val="-3"/>
                <w:sz w:val="24"/>
              </w:rPr>
              <w:t>Начальник Департамента внутреннего аудита ОАО «РусГидро»</w:t>
            </w:r>
          </w:p>
        </w:tc>
        <w:tc>
          <w:tcPr>
            <w:tcW w:w="3119" w:type="dxa"/>
            <w:shd w:val="clear" w:color="auto" w:fill="auto"/>
          </w:tcPr>
          <w:p w:rsidR="005B0845" w:rsidRPr="005B0845" w:rsidRDefault="005B0845" w:rsidP="005B0845">
            <w:pPr>
              <w:tabs>
                <w:tab w:val="left" w:pos="33"/>
              </w:tabs>
              <w:spacing w:before="60"/>
              <w:ind w:right="34"/>
              <w:jc w:val="center"/>
              <w:rPr>
                <w:sz w:val="24"/>
              </w:rPr>
            </w:pPr>
            <w:r w:rsidRPr="005B0845">
              <w:rPr>
                <w:sz w:val="24"/>
              </w:rPr>
              <w:t>ОАО «РусГидро»</w:t>
            </w:r>
          </w:p>
        </w:tc>
      </w:tr>
      <w:tr w:rsidR="005B0845" w:rsidRPr="005B0845" w:rsidTr="005B0845">
        <w:tc>
          <w:tcPr>
            <w:tcW w:w="540" w:type="dxa"/>
            <w:shd w:val="clear" w:color="auto" w:fill="auto"/>
          </w:tcPr>
          <w:p w:rsidR="005B0845" w:rsidRPr="005B0845" w:rsidRDefault="005B0845" w:rsidP="005B0845">
            <w:pPr>
              <w:rPr>
                <w:sz w:val="24"/>
              </w:rPr>
            </w:pPr>
            <w:r w:rsidRPr="005B0845">
              <w:rPr>
                <w:sz w:val="24"/>
              </w:rPr>
              <w:t>2</w:t>
            </w:r>
          </w:p>
        </w:tc>
        <w:tc>
          <w:tcPr>
            <w:tcW w:w="2721" w:type="dxa"/>
            <w:shd w:val="clear" w:color="auto" w:fill="auto"/>
          </w:tcPr>
          <w:p w:rsidR="005B0845" w:rsidRPr="005B0845" w:rsidRDefault="005B0845" w:rsidP="005B0845">
            <w:pPr>
              <w:rPr>
                <w:sz w:val="24"/>
              </w:rPr>
            </w:pPr>
            <w:r w:rsidRPr="005B0845">
              <w:rPr>
                <w:spacing w:val="-3"/>
                <w:sz w:val="24"/>
              </w:rPr>
              <w:t>Бабаев Константин Владимирович</w:t>
            </w:r>
          </w:p>
        </w:tc>
        <w:tc>
          <w:tcPr>
            <w:tcW w:w="3685" w:type="dxa"/>
            <w:shd w:val="clear" w:color="auto" w:fill="auto"/>
          </w:tcPr>
          <w:p w:rsidR="005B0845" w:rsidRPr="005B0845" w:rsidRDefault="005B0845" w:rsidP="005B0845">
            <w:pPr>
              <w:rPr>
                <w:sz w:val="24"/>
              </w:rPr>
            </w:pPr>
            <w:r w:rsidRPr="005B0845">
              <w:rPr>
                <w:spacing w:val="-3"/>
                <w:sz w:val="24"/>
              </w:rPr>
              <w:t xml:space="preserve">Руководитель Дирекции по управлению рисками </w:t>
            </w:r>
            <w:r w:rsidRPr="005B0845">
              <w:rPr>
                <w:spacing w:val="-3"/>
                <w:sz w:val="24"/>
              </w:rPr>
              <w:br/>
              <w:t>ОАО «РусГидро»</w:t>
            </w:r>
          </w:p>
        </w:tc>
        <w:tc>
          <w:tcPr>
            <w:tcW w:w="3119" w:type="dxa"/>
            <w:shd w:val="clear" w:color="auto" w:fill="auto"/>
          </w:tcPr>
          <w:p w:rsidR="005B0845" w:rsidRPr="005B0845" w:rsidRDefault="005B0845" w:rsidP="005B0845">
            <w:pPr>
              <w:tabs>
                <w:tab w:val="left" w:pos="33"/>
              </w:tabs>
              <w:spacing w:before="60"/>
              <w:ind w:right="34"/>
              <w:jc w:val="center"/>
              <w:rPr>
                <w:sz w:val="24"/>
              </w:rPr>
            </w:pPr>
            <w:r w:rsidRPr="005B0845">
              <w:rPr>
                <w:sz w:val="24"/>
              </w:rPr>
              <w:t>ОАО «РусГидро»</w:t>
            </w:r>
          </w:p>
        </w:tc>
      </w:tr>
      <w:tr w:rsidR="005B0845" w:rsidRPr="005B0845" w:rsidTr="005B0845">
        <w:tc>
          <w:tcPr>
            <w:tcW w:w="540" w:type="dxa"/>
            <w:shd w:val="clear" w:color="auto" w:fill="auto"/>
          </w:tcPr>
          <w:p w:rsidR="005B0845" w:rsidRPr="005B0845" w:rsidRDefault="005B0845" w:rsidP="005B0845">
            <w:pPr>
              <w:rPr>
                <w:sz w:val="24"/>
              </w:rPr>
            </w:pPr>
            <w:r w:rsidRPr="005B0845">
              <w:rPr>
                <w:sz w:val="24"/>
              </w:rPr>
              <w:t>3</w:t>
            </w:r>
          </w:p>
        </w:tc>
        <w:tc>
          <w:tcPr>
            <w:tcW w:w="2721" w:type="dxa"/>
            <w:shd w:val="clear" w:color="auto" w:fill="auto"/>
          </w:tcPr>
          <w:p w:rsidR="005B0845" w:rsidRPr="005B0845" w:rsidRDefault="005B0845" w:rsidP="005B0845">
            <w:pPr>
              <w:rPr>
                <w:sz w:val="24"/>
              </w:rPr>
            </w:pPr>
            <w:r w:rsidRPr="005B0845">
              <w:rPr>
                <w:sz w:val="24"/>
              </w:rPr>
              <w:t>Рохлина Ольга Владимировна</w:t>
            </w:r>
          </w:p>
        </w:tc>
        <w:tc>
          <w:tcPr>
            <w:tcW w:w="3685" w:type="dxa"/>
            <w:shd w:val="clear" w:color="auto" w:fill="auto"/>
          </w:tcPr>
          <w:p w:rsidR="005B0845" w:rsidRPr="005B0845" w:rsidRDefault="005B0845" w:rsidP="005B0845">
            <w:pPr>
              <w:rPr>
                <w:sz w:val="24"/>
              </w:rPr>
            </w:pPr>
            <w:r w:rsidRPr="005B0845">
              <w:rPr>
                <w:sz w:val="24"/>
              </w:rPr>
              <w:t>Начальник управления финансового аудита Департамента внутреннего аудита ОАО «РусГидро»</w:t>
            </w:r>
          </w:p>
        </w:tc>
        <w:tc>
          <w:tcPr>
            <w:tcW w:w="3119" w:type="dxa"/>
            <w:shd w:val="clear" w:color="auto" w:fill="auto"/>
          </w:tcPr>
          <w:p w:rsidR="005B0845" w:rsidRPr="005B0845" w:rsidRDefault="005B0845" w:rsidP="005B0845">
            <w:pPr>
              <w:tabs>
                <w:tab w:val="left" w:pos="33"/>
              </w:tabs>
              <w:spacing w:before="60"/>
              <w:ind w:right="34"/>
              <w:jc w:val="center"/>
              <w:rPr>
                <w:sz w:val="24"/>
              </w:rPr>
            </w:pPr>
            <w:r w:rsidRPr="005B0845">
              <w:rPr>
                <w:sz w:val="24"/>
              </w:rPr>
              <w:t>ОАО «РусГидро»</w:t>
            </w:r>
          </w:p>
        </w:tc>
      </w:tr>
      <w:tr w:rsidR="005B0845" w:rsidRPr="005B0845" w:rsidTr="005B0845">
        <w:tc>
          <w:tcPr>
            <w:tcW w:w="540" w:type="dxa"/>
            <w:shd w:val="clear" w:color="auto" w:fill="auto"/>
          </w:tcPr>
          <w:p w:rsidR="005B0845" w:rsidRPr="005B0845" w:rsidRDefault="005B0845" w:rsidP="005B0845">
            <w:pPr>
              <w:rPr>
                <w:sz w:val="24"/>
              </w:rPr>
            </w:pPr>
            <w:r w:rsidRPr="005B0845">
              <w:rPr>
                <w:sz w:val="24"/>
              </w:rPr>
              <w:t>4</w:t>
            </w:r>
          </w:p>
        </w:tc>
        <w:tc>
          <w:tcPr>
            <w:tcW w:w="2721" w:type="dxa"/>
            <w:shd w:val="clear" w:color="auto" w:fill="auto"/>
          </w:tcPr>
          <w:p w:rsidR="005B0845" w:rsidRPr="005B0845" w:rsidRDefault="005B0845" w:rsidP="005B0845">
            <w:pPr>
              <w:rPr>
                <w:sz w:val="24"/>
              </w:rPr>
            </w:pPr>
            <w:proofErr w:type="spellStart"/>
            <w:r w:rsidRPr="005B0845">
              <w:rPr>
                <w:sz w:val="24"/>
              </w:rPr>
              <w:t>Серкин</w:t>
            </w:r>
            <w:proofErr w:type="spellEnd"/>
            <w:r w:rsidRPr="005B0845">
              <w:rPr>
                <w:sz w:val="24"/>
              </w:rPr>
              <w:t xml:space="preserve"> Владимир Васильевич</w:t>
            </w:r>
          </w:p>
        </w:tc>
        <w:tc>
          <w:tcPr>
            <w:tcW w:w="3685" w:type="dxa"/>
            <w:shd w:val="clear" w:color="auto" w:fill="auto"/>
          </w:tcPr>
          <w:p w:rsidR="005B0845" w:rsidRPr="005B0845" w:rsidRDefault="005B0845" w:rsidP="005B0845">
            <w:pPr>
              <w:tabs>
                <w:tab w:val="left" w:pos="960"/>
              </w:tabs>
              <w:rPr>
                <w:sz w:val="24"/>
              </w:rPr>
            </w:pPr>
            <w:r w:rsidRPr="005B0845">
              <w:rPr>
                <w:sz w:val="24"/>
              </w:rPr>
              <w:t>Главный эксперт Управления операционного аудита Департамента внутреннего аудита ОАО «РусГидро»</w:t>
            </w:r>
          </w:p>
        </w:tc>
        <w:tc>
          <w:tcPr>
            <w:tcW w:w="3119" w:type="dxa"/>
            <w:shd w:val="clear" w:color="auto" w:fill="auto"/>
          </w:tcPr>
          <w:p w:rsidR="005B0845" w:rsidRPr="005B0845" w:rsidRDefault="005B0845" w:rsidP="005B0845">
            <w:pPr>
              <w:tabs>
                <w:tab w:val="left" w:pos="33"/>
              </w:tabs>
              <w:spacing w:before="60"/>
              <w:ind w:right="34"/>
              <w:jc w:val="center"/>
              <w:rPr>
                <w:sz w:val="24"/>
              </w:rPr>
            </w:pPr>
            <w:r w:rsidRPr="005B0845">
              <w:rPr>
                <w:sz w:val="24"/>
              </w:rPr>
              <w:t>ОАО «РусГидро»</w:t>
            </w:r>
          </w:p>
        </w:tc>
      </w:tr>
      <w:tr w:rsidR="005B0845" w:rsidRPr="005B0845" w:rsidTr="005B0845">
        <w:tc>
          <w:tcPr>
            <w:tcW w:w="540" w:type="dxa"/>
            <w:shd w:val="clear" w:color="auto" w:fill="auto"/>
          </w:tcPr>
          <w:p w:rsidR="005B0845" w:rsidRPr="005B0845" w:rsidRDefault="005B0845" w:rsidP="005B0845">
            <w:pPr>
              <w:rPr>
                <w:sz w:val="24"/>
              </w:rPr>
            </w:pPr>
            <w:r w:rsidRPr="005B0845">
              <w:rPr>
                <w:sz w:val="24"/>
              </w:rPr>
              <w:t>5</w:t>
            </w:r>
          </w:p>
        </w:tc>
        <w:tc>
          <w:tcPr>
            <w:tcW w:w="2721" w:type="dxa"/>
            <w:shd w:val="clear" w:color="auto" w:fill="auto"/>
          </w:tcPr>
          <w:p w:rsidR="005B0845" w:rsidRPr="005B0845" w:rsidRDefault="005B0845" w:rsidP="005B0845">
            <w:pPr>
              <w:rPr>
                <w:bCs/>
                <w:spacing w:val="-3"/>
                <w:sz w:val="24"/>
              </w:rPr>
            </w:pPr>
            <w:r w:rsidRPr="005B0845">
              <w:rPr>
                <w:bCs/>
                <w:spacing w:val="-3"/>
                <w:sz w:val="24"/>
              </w:rPr>
              <w:t>Чегодаев Павел Владимирович</w:t>
            </w:r>
          </w:p>
        </w:tc>
        <w:tc>
          <w:tcPr>
            <w:tcW w:w="3685" w:type="dxa"/>
            <w:shd w:val="clear" w:color="auto" w:fill="auto"/>
          </w:tcPr>
          <w:p w:rsidR="005B0845" w:rsidRPr="005B0845" w:rsidRDefault="005B0845" w:rsidP="005B0845">
            <w:pPr>
              <w:tabs>
                <w:tab w:val="left" w:pos="960"/>
              </w:tabs>
              <w:rPr>
                <w:spacing w:val="-3"/>
                <w:sz w:val="24"/>
              </w:rPr>
            </w:pPr>
            <w:r w:rsidRPr="005B0845">
              <w:rPr>
                <w:spacing w:val="-3"/>
                <w:sz w:val="24"/>
              </w:rPr>
              <w:t>Главный эксперт Управления операционного аудита  Департамента внутреннего аудита ОАО «РусГидро»</w:t>
            </w:r>
          </w:p>
        </w:tc>
        <w:tc>
          <w:tcPr>
            <w:tcW w:w="3119" w:type="dxa"/>
            <w:shd w:val="clear" w:color="auto" w:fill="auto"/>
          </w:tcPr>
          <w:p w:rsidR="005B0845" w:rsidRPr="005B0845" w:rsidRDefault="005B0845" w:rsidP="005B0845">
            <w:pPr>
              <w:tabs>
                <w:tab w:val="left" w:pos="33"/>
              </w:tabs>
              <w:spacing w:before="60"/>
              <w:ind w:right="34"/>
              <w:jc w:val="center"/>
              <w:rPr>
                <w:sz w:val="24"/>
              </w:rPr>
            </w:pPr>
            <w:r w:rsidRPr="005B0845">
              <w:rPr>
                <w:sz w:val="24"/>
              </w:rPr>
              <w:t>ОАО «РусГидро»</w:t>
            </w:r>
          </w:p>
        </w:tc>
      </w:tr>
    </w:tbl>
    <w:p w:rsidR="005B0845" w:rsidRDefault="005B0845" w:rsidP="00136C3A">
      <w:pPr>
        <w:ind w:firstLine="567"/>
        <w:jc w:val="both"/>
        <w:rPr>
          <w:b/>
          <w:szCs w:val="28"/>
        </w:rPr>
      </w:pPr>
    </w:p>
    <w:p w:rsidR="007E1D00" w:rsidRPr="0079277D" w:rsidRDefault="009E2F22" w:rsidP="007E1D00">
      <w:pPr>
        <w:ind w:firstLine="567"/>
        <w:jc w:val="both"/>
        <w:rPr>
          <w:b/>
          <w:bCs/>
          <w:i/>
          <w:szCs w:val="28"/>
        </w:rPr>
      </w:pPr>
      <w:r w:rsidRPr="009E2F22">
        <w:rPr>
          <w:bCs/>
          <w:szCs w:val="28"/>
        </w:rPr>
        <w:t>По итогам голосования</w:t>
      </w:r>
      <w:r>
        <w:rPr>
          <w:b/>
          <w:bCs/>
          <w:i/>
          <w:szCs w:val="28"/>
        </w:rPr>
        <w:t xml:space="preserve"> р</w:t>
      </w:r>
      <w:r w:rsidR="007E1D00" w:rsidRPr="0079277D">
        <w:rPr>
          <w:b/>
          <w:bCs/>
          <w:i/>
          <w:szCs w:val="28"/>
        </w:rPr>
        <w:t>ешение принято.</w:t>
      </w:r>
    </w:p>
    <w:p w:rsidR="00CE3E2D" w:rsidRDefault="00CE3E2D" w:rsidP="0076129B">
      <w:pPr>
        <w:ind w:firstLine="567"/>
        <w:jc w:val="both"/>
        <w:rPr>
          <w:b/>
          <w:szCs w:val="28"/>
        </w:rPr>
      </w:pPr>
    </w:p>
    <w:p w:rsidR="006D385E" w:rsidRDefault="006D385E" w:rsidP="001E02AD">
      <w:pPr>
        <w:pStyle w:val="32"/>
        <w:ind w:firstLine="567"/>
        <w:rPr>
          <w:b/>
          <w:szCs w:val="28"/>
        </w:rPr>
      </w:pPr>
    </w:p>
    <w:p w:rsidR="001E02AD" w:rsidRPr="001E02AD" w:rsidRDefault="002C30E2" w:rsidP="001E02AD">
      <w:pPr>
        <w:pStyle w:val="32"/>
        <w:ind w:firstLine="567"/>
        <w:rPr>
          <w:b/>
          <w:szCs w:val="28"/>
        </w:rPr>
      </w:pPr>
      <w:r w:rsidRPr="002C30E2">
        <w:rPr>
          <w:b/>
          <w:szCs w:val="28"/>
        </w:rPr>
        <w:t>Вопрос № 2:</w:t>
      </w:r>
      <w:r w:rsidRPr="002C30E2">
        <w:rPr>
          <w:szCs w:val="28"/>
        </w:rPr>
        <w:t xml:space="preserve"> </w:t>
      </w:r>
      <w:r w:rsidR="006D385E" w:rsidRPr="006D385E">
        <w:rPr>
          <w:szCs w:val="28"/>
        </w:rPr>
        <w:t xml:space="preserve">Об утверждении внутреннего документа, регулирующего деятельность Общества в области закупок товаров, работ и услуг: О внесении изменений и дополнений в Положение о закупке продукции для нужд </w:t>
      </w:r>
      <w:r w:rsidR="006D385E" w:rsidRPr="006D385E">
        <w:rPr>
          <w:szCs w:val="28"/>
        </w:rPr>
        <w:br/>
        <w:t>ОАО «РАО Энергетические системы Востока».</w:t>
      </w:r>
    </w:p>
    <w:p w:rsidR="008A4136" w:rsidRPr="008A4136" w:rsidRDefault="008A4136" w:rsidP="008A4136">
      <w:pPr>
        <w:ind w:firstLine="567"/>
        <w:jc w:val="both"/>
        <w:rPr>
          <w:szCs w:val="28"/>
        </w:rPr>
      </w:pPr>
    </w:p>
    <w:p w:rsidR="00066F67" w:rsidRDefault="00066F67" w:rsidP="00066F67">
      <w:pPr>
        <w:ind w:firstLine="567"/>
        <w:jc w:val="both"/>
        <w:rPr>
          <w:b/>
          <w:szCs w:val="28"/>
        </w:rPr>
      </w:pPr>
      <w:r w:rsidRPr="00136C3A">
        <w:rPr>
          <w:b/>
          <w:szCs w:val="28"/>
        </w:rPr>
        <w:t xml:space="preserve">Решение: </w:t>
      </w:r>
    </w:p>
    <w:p w:rsidR="006D385E" w:rsidRDefault="006D385E" w:rsidP="00066F67">
      <w:pPr>
        <w:ind w:firstLine="567"/>
        <w:jc w:val="both"/>
        <w:rPr>
          <w:b/>
          <w:szCs w:val="28"/>
        </w:rPr>
      </w:pPr>
    </w:p>
    <w:p w:rsidR="0079277D" w:rsidRDefault="006D385E" w:rsidP="0079277D">
      <w:pPr>
        <w:ind w:firstLine="567"/>
        <w:jc w:val="both"/>
        <w:rPr>
          <w:b/>
          <w:szCs w:val="28"/>
        </w:rPr>
      </w:pPr>
      <w:r w:rsidRPr="006D385E">
        <w:rPr>
          <w:szCs w:val="28"/>
        </w:rPr>
        <w:t xml:space="preserve">Внести изменения и дополнения в Положение о закупке продукции для нужд ОАО «РАО Энергетические системы Востока», утвержденное решением Совета директоров ОАО «РАО Энергетические системы Востока» (протокол от 23.05.2012 №77) в соответствии с </w:t>
      </w:r>
      <w:r w:rsidRPr="006D385E">
        <w:rPr>
          <w:b/>
          <w:szCs w:val="28"/>
        </w:rPr>
        <w:t>Приложением № 1 к настоящему протоколу.</w:t>
      </w:r>
    </w:p>
    <w:p w:rsidR="002C30E2" w:rsidRDefault="002C30E2" w:rsidP="002C30E2">
      <w:pPr>
        <w:tabs>
          <w:tab w:val="left" w:pos="567"/>
          <w:tab w:val="left" w:pos="851"/>
        </w:tabs>
        <w:ind w:firstLine="567"/>
        <w:jc w:val="both"/>
        <w:rPr>
          <w:b/>
          <w:szCs w:val="28"/>
        </w:rPr>
      </w:pPr>
    </w:p>
    <w:p w:rsidR="009E2F22" w:rsidRPr="0079277D" w:rsidRDefault="009E2F22" w:rsidP="009E2F22">
      <w:pPr>
        <w:ind w:firstLine="567"/>
        <w:jc w:val="both"/>
        <w:rPr>
          <w:b/>
          <w:bCs/>
          <w:i/>
          <w:szCs w:val="28"/>
        </w:rPr>
      </w:pPr>
      <w:r w:rsidRPr="009E2F22">
        <w:rPr>
          <w:bCs/>
          <w:szCs w:val="28"/>
        </w:rPr>
        <w:t>По итогам голосования</w:t>
      </w:r>
      <w:r>
        <w:rPr>
          <w:b/>
          <w:bCs/>
          <w:i/>
          <w:szCs w:val="28"/>
        </w:rPr>
        <w:t xml:space="preserve"> р</w:t>
      </w:r>
      <w:r w:rsidRPr="0079277D">
        <w:rPr>
          <w:b/>
          <w:bCs/>
          <w:i/>
          <w:szCs w:val="28"/>
        </w:rPr>
        <w:t>ешение принято.</w:t>
      </w:r>
    </w:p>
    <w:p w:rsidR="00066F67" w:rsidRDefault="00066F67" w:rsidP="0076129B">
      <w:pPr>
        <w:ind w:firstLine="567"/>
        <w:jc w:val="both"/>
        <w:rPr>
          <w:b/>
          <w:szCs w:val="28"/>
        </w:rPr>
      </w:pPr>
    </w:p>
    <w:p w:rsidR="006D385E" w:rsidRDefault="006D385E" w:rsidP="0079277D">
      <w:pPr>
        <w:tabs>
          <w:tab w:val="left" w:pos="851"/>
        </w:tabs>
        <w:ind w:firstLine="567"/>
        <w:jc w:val="both"/>
        <w:rPr>
          <w:b/>
          <w:szCs w:val="28"/>
        </w:rPr>
      </w:pPr>
    </w:p>
    <w:p w:rsidR="006D385E" w:rsidRPr="006D385E" w:rsidRDefault="0079277D" w:rsidP="006D385E">
      <w:pPr>
        <w:tabs>
          <w:tab w:val="left" w:pos="851"/>
        </w:tabs>
        <w:ind w:firstLine="567"/>
        <w:jc w:val="both"/>
        <w:rPr>
          <w:szCs w:val="28"/>
        </w:rPr>
      </w:pPr>
      <w:r w:rsidRPr="0079277D">
        <w:rPr>
          <w:b/>
          <w:szCs w:val="28"/>
        </w:rPr>
        <w:t xml:space="preserve">Вопрос № 3: </w:t>
      </w:r>
      <w:r w:rsidR="006D385E" w:rsidRPr="006D385E">
        <w:rPr>
          <w:szCs w:val="28"/>
        </w:rPr>
        <w:t xml:space="preserve">О единовременном премировании Генерального директора </w:t>
      </w:r>
      <w:r w:rsidR="004C6493">
        <w:rPr>
          <w:szCs w:val="28"/>
        </w:rPr>
        <w:br/>
      </w:r>
      <w:r w:rsidR="006D385E" w:rsidRPr="006D385E">
        <w:rPr>
          <w:szCs w:val="28"/>
        </w:rPr>
        <w:t xml:space="preserve">ОАО «РАО Энергетические системы Востока» в связи с награждением Почетной грамотой Губернатора Хабаровского края. </w:t>
      </w:r>
    </w:p>
    <w:p w:rsidR="0079277D" w:rsidRPr="0079277D" w:rsidRDefault="0079277D" w:rsidP="0079277D">
      <w:pPr>
        <w:tabs>
          <w:tab w:val="left" w:pos="851"/>
        </w:tabs>
        <w:ind w:firstLine="567"/>
        <w:jc w:val="both"/>
        <w:rPr>
          <w:b/>
          <w:szCs w:val="28"/>
        </w:rPr>
      </w:pPr>
    </w:p>
    <w:p w:rsidR="0079277D" w:rsidRDefault="0079277D" w:rsidP="0079277D">
      <w:pPr>
        <w:tabs>
          <w:tab w:val="left" w:pos="851"/>
        </w:tabs>
        <w:ind w:firstLine="567"/>
        <w:jc w:val="both"/>
        <w:rPr>
          <w:b/>
          <w:szCs w:val="28"/>
        </w:rPr>
      </w:pPr>
      <w:r w:rsidRPr="0079277D">
        <w:rPr>
          <w:b/>
          <w:szCs w:val="28"/>
        </w:rPr>
        <w:t xml:space="preserve">Решение: </w:t>
      </w:r>
    </w:p>
    <w:p w:rsidR="006D385E" w:rsidRDefault="006D385E" w:rsidP="0079277D">
      <w:pPr>
        <w:tabs>
          <w:tab w:val="left" w:pos="851"/>
        </w:tabs>
        <w:ind w:firstLine="567"/>
        <w:jc w:val="both"/>
        <w:rPr>
          <w:b/>
          <w:szCs w:val="28"/>
        </w:rPr>
      </w:pPr>
    </w:p>
    <w:p w:rsidR="006D385E" w:rsidRPr="006D385E" w:rsidRDefault="006D385E" w:rsidP="006D385E">
      <w:pPr>
        <w:ind w:right="40" w:firstLine="567"/>
        <w:jc w:val="both"/>
        <w:rPr>
          <w:szCs w:val="28"/>
        </w:rPr>
      </w:pPr>
      <w:r w:rsidRPr="006D385E">
        <w:rPr>
          <w:szCs w:val="28"/>
        </w:rPr>
        <w:t xml:space="preserve">В соответствии с разделом 5 Положения о вознаграждениях (материальном стимулировании) и компенсациях (социальных льготах) Генерального директора ОАО «РАО Энергетические системы Востока», премировать Генерального </w:t>
      </w:r>
      <w:r w:rsidRPr="006D385E">
        <w:rPr>
          <w:szCs w:val="28"/>
        </w:rPr>
        <w:lastRenderedPageBreak/>
        <w:t>директора ОАО «РАО Энергетические системы Востока» Толстогузова С.Н. в связи с награждением</w:t>
      </w:r>
      <w:r w:rsidRPr="006D385E">
        <w:rPr>
          <w:sz w:val="24"/>
        </w:rPr>
        <w:t xml:space="preserve"> </w:t>
      </w:r>
      <w:r w:rsidRPr="006D385E">
        <w:rPr>
          <w:szCs w:val="28"/>
        </w:rPr>
        <w:t>Почетной грамотой Губернатора Хабаровского края в размере 0,5 должностного оклада.</w:t>
      </w:r>
    </w:p>
    <w:p w:rsidR="0079277D" w:rsidRPr="0079277D" w:rsidRDefault="0079277D" w:rsidP="0079277D">
      <w:pPr>
        <w:tabs>
          <w:tab w:val="left" w:pos="851"/>
        </w:tabs>
        <w:ind w:firstLine="567"/>
        <w:jc w:val="both"/>
        <w:rPr>
          <w:b/>
          <w:szCs w:val="28"/>
        </w:rPr>
      </w:pPr>
    </w:p>
    <w:p w:rsidR="009E2F22" w:rsidRPr="0079277D" w:rsidRDefault="009E2F22" w:rsidP="009E2F22">
      <w:pPr>
        <w:ind w:firstLine="567"/>
        <w:jc w:val="both"/>
        <w:rPr>
          <w:b/>
          <w:bCs/>
          <w:i/>
          <w:szCs w:val="28"/>
        </w:rPr>
      </w:pPr>
      <w:r w:rsidRPr="009E2F22">
        <w:rPr>
          <w:bCs/>
          <w:szCs w:val="28"/>
        </w:rPr>
        <w:t>По итогам голосования</w:t>
      </w:r>
      <w:r>
        <w:rPr>
          <w:b/>
          <w:bCs/>
          <w:i/>
          <w:szCs w:val="28"/>
        </w:rPr>
        <w:t xml:space="preserve"> р</w:t>
      </w:r>
      <w:r w:rsidRPr="0079277D">
        <w:rPr>
          <w:b/>
          <w:bCs/>
          <w:i/>
          <w:szCs w:val="28"/>
        </w:rPr>
        <w:t>ешение принято.</w:t>
      </w:r>
    </w:p>
    <w:p w:rsidR="0079277D" w:rsidRDefault="0079277D" w:rsidP="002C30E2">
      <w:pPr>
        <w:tabs>
          <w:tab w:val="left" w:pos="851"/>
        </w:tabs>
        <w:ind w:firstLine="567"/>
        <w:jc w:val="both"/>
        <w:rPr>
          <w:b/>
          <w:szCs w:val="28"/>
        </w:rPr>
      </w:pPr>
    </w:p>
    <w:p w:rsidR="009E2F22" w:rsidRDefault="009E2F22" w:rsidP="002C30E2">
      <w:pPr>
        <w:tabs>
          <w:tab w:val="left" w:pos="851"/>
        </w:tabs>
        <w:ind w:firstLine="567"/>
        <w:jc w:val="both"/>
        <w:rPr>
          <w:b/>
          <w:szCs w:val="28"/>
        </w:rPr>
      </w:pPr>
    </w:p>
    <w:p w:rsidR="006D385E" w:rsidRPr="006D385E" w:rsidRDefault="001E02AD" w:rsidP="006D385E">
      <w:pPr>
        <w:tabs>
          <w:tab w:val="left" w:pos="426"/>
          <w:tab w:val="left" w:pos="851"/>
        </w:tabs>
        <w:spacing w:after="120"/>
        <w:ind w:firstLine="567"/>
        <w:jc w:val="both"/>
        <w:rPr>
          <w:szCs w:val="28"/>
        </w:rPr>
      </w:pPr>
      <w:r>
        <w:rPr>
          <w:b/>
          <w:szCs w:val="28"/>
        </w:rPr>
        <w:t>Вопрос № 4</w:t>
      </w:r>
      <w:r w:rsidRPr="0079277D">
        <w:rPr>
          <w:b/>
          <w:szCs w:val="28"/>
        </w:rPr>
        <w:t>:</w:t>
      </w:r>
      <w:r w:rsidRPr="0079277D">
        <w:rPr>
          <w:szCs w:val="28"/>
        </w:rPr>
        <w:t xml:space="preserve"> </w:t>
      </w:r>
      <w:r w:rsidR="006D385E" w:rsidRPr="006D385E">
        <w:rPr>
          <w:szCs w:val="28"/>
        </w:rPr>
        <w:t>Об утверждении страховщика ОАО «РАО Энергетические системы Востока».</w:t>
      </w:r>
    </w:p>
    <w:p w:rsidR="009E2F22" w:rsidRDefault="009E2F22" w:rsidP="001E02AD">
      <w:pPr>
        <w:tabs>
          <w:tab w:val="left" w:pos="851"/>
        </w:tabs>
        <w:ind w:firstLine="567"/>
        <w:jc w:val="both"/>
        <w:rPr>
          <w:b/>
          <w:szCs w:val="28"/>
        </w:rPr>
      </w:pPr>
    </w:p>
    <w:p w:rsidR="001E02AD" w:rsidRDefault="001E02AD" w:rsidP="001E02AD">
      <w:pPr>
        <w:tabs>
          <w:tab w:val="left" w:pos="851"/>
        </w:tabs>
        <w:ind w:firstLine="567"/>
        <w:jc w:val="both"/>
        <w:rPr>
          <w:b/>
          <w:szCs w:val="28"/>
        </w:rPr>
      </w:pPr>
      <w:r w:rsidRPr="0079277D">
        <w:rPr>
          <w:b/>
          <w:szCs w:val="28"/>
        </w:rPr>
        <w:t xml:space="preserve">Решение: </w:t>
      </w:r>
    </w:p>
    <w:p w:rsidR="006D385E" w:rsidRDefault="006D385E" w:rsidP="001E02AD">
      <w:pPr>
        <w:tabs>
          <w:tab w:val="left" w:pos="851"/>
        </w:tabs>
        <w:ind w:firstLine="567"/>
        <w:jc w:val="both"/>
        <w:rPr>
          <w:b/>
          <w:szCs w:val="28"/>
        </w:rPr>
      </w:pPr>
    </w:p>
    <w:p w:rsidR="006D385E" w:rsidRPr="006D385E" w:rsidRDefault="006D385E" w:rsidP="006D385E">
      <w:pPr>
        <w:tabs>
          <w:tab w:val="left" w:pos="426"/>
          <w:tab w:val="left" w:pos="851"/>
        </w:tabs>
        <w:spacing w:after="120"/>
        <w:ind w:firstLine="567"/>
        <w:jc w:val="both"/>
        <w:rPr>
          <w:bCs/>
          <w:szCs w:val="28"/>
        </w:rPr>
      </w:pPr>
      <w:r w:rsidRPr="006D385E">
        <w:rPr>
          <w:bCs/>
          <w:szCs w:val="28"/>
        </w:rPr>
        <w:t xml:space="preserve">В целях страхования от всех видов рисков имущества ОАО «РАО Энергетические системы Востока» (газотурбинная установка </w:t>
      </w:r>
      <w:r w:rsidRPr="006D385E">
        <w:rPr>
          <w:bCs/>
          <w:szCs w:val="28"/>
          <w:lang w:val="en-US"/>
        </w:rPr>
        <w:t>LM</w:t>
      </w:r>
      <w:r w:rsidRPr="006D385E">
        <w:rPr>
          <w:bCs/>
          <w:szCs w:val="28"/>
        </w:rPr>
        <w:t xml:space="preserve"> 6000 </w:t>
      </w:r>
      <w:r w:rsidRPr="006D385E">
        <w:rPr>
          <w:bCs/>
          <w:szCs w:val="28"/>
          <w:lang w:val="en-US"/>
        </w:rPr>
        <w:t>PF</w:t>
      </w:r>
      <w:r w:rsidRPr="006D385E">
        <w:rPr>
          <w:bCs/>
          <w:szCs w:val="28"/>
        </w:rPr>
        <w:t xml:space="preserve"> </w:t>
      </w:r>
      <w:r w:rsidRPr="006D385E">
        <w:rPr>
          <w:bCs/>
          <w:szCs w:val="28"/>
          <w:lang w:val="en-US"/>
        </w:rPr>
        <w:t>Sprint</w:t>
      </w:r>
      <w:r w:rsidRPr="006D385E">
        <w:rPr>
          <w:bCs/>
          <w:szCs w:val="28"/>
        </w:rPr>
        <w:t>, 3 шт.) утвердить страховщиком Общества открытое акционерное общество «Страховое общество газовой промышленности» (ОАО «СОГАЗ»).</w:t>
      </w:r>
    </w:p>
    <w:p w:rsidR="001E02AD" w:rsidRDefault="001E02AD" w:rsidP="001E02AD">
      <w:pPr>
        <w:tabs>
          <w:tab w:val="left" w:pos="851"/>
        </w:tabs>
        <w:ind w:firstLine="567"/>
        <w:jc w:val="both"/>
        <w:rPr>
          <w:b/>
          <w:szCs w:val="28"/>
        </w:rPr>
      </w:pPr>
    </w:p>
    <w:p w:rsidR="009E2F22" w:rsidRPr="0079277D" w:rsidRDefault="009E2F22" w:rsidP="009E2F22">
      <w:pPr>
        <w:ind w:firstLine="567"/>
        <w:jc w:val="both"/>
        <w:rPr>
          <w:b/>
          <w:bCs/>
          <w:i/>
          <w:szCs w:val="28"/>
        </w:rPr>
      </w:pPr>
      <w:r w:rsidRPr="009E2F22">
        <w:rPr>
          <w:bCs/>
          <w:szCs w:val="28"/>
        </w:rPr>
        <w:t>По итогам голосования</w:t>
      </w:r>
      <w:r>
        <w:rPr>
          <w:b/>
          <w:bCs/>
          <w:i/>
          <w:szCs w:val="28"/>
        </w:rPr>
        <w:t xml:space="preserve"> р</w:t>
      </w:r>
      <w:r w:rsidRPr="0079277D">
        <w:rPr>
          <w:b/>
          <w:bCs/>
          <w:i/>
          <w:szCs w:val="28"/>
        </w:rPr>
        <w:t>ешение принято.</w:t>
      </w:r>
    </w:p>
    <w:p w:rsidR="001E02AD" w:rsidRDefault="001E02AD" w:rsidP="001E02AD">
      <w:pPr>
        <w:tabs>
          <w:tab w:val="left" w:pos="851"/>
        </w:tabs>
        <w:ind w:firstLine="567"/>
        <w:jc w:val="both"/>
        <w:rPr>
          <w:b/>
          <w:szCs w:val="28"/>
        </w:rPr>
      </w:pPr>
    </w:p>
    <w:p w:rsidR="006D385E" w:rsidRDefault="006D385E" w:rsidP="0079277D">
      <w:pPr>
        <w:ind w:firstLine="567"/>
        <w:jc w:val="both"/>
        <w:rPr>
          <w:rFonts w:eastAsia="Calibri"/>
          <w:b/>
          <w:szCs w:val="28"/>
        </w:rPr>
      </w:pPr>
    </w:p>
    <w:p w:rsidR="0079277D" w:rsidRPr="0079277D" w:rsidRDefault="001E02AD" w:rsidP="0079277D">
      <w:pPr>
        <w:ind w:firstLine="567"/>
        <w:jc w:val="both"/>
        <w:rPr>
          <w:rFonts w:eastAsia="Calibri"/>
          <w:szCs w:val="28"/>
        </w:rPr>
      </w:pPr>
      <w:r>
        <w:rPr>
          <w:rFonts w:eastAsia="Calibri"/>
          <w:b/>
          <w:szCs w:val="28"/>
        </w:rPr>
        <w:t>Вопрос № 5</w:t>
      </w:r>
      <w:r w:rsidR="0079277D" w:rsidRPr="002C30E2">
        <w:rPr>
          <w:rFonts w:eastAsia="Calibri"/>
          <w:b/>
          <w:szCs w:val="28"/>
        </w:rPr>
        <w:t>:</w:t>
      </w:r>
      <w:r w:rsidR="0079277D" w:rsidRPr="002C30E2">
        <w:rPr>
          <w:rFonts w:eastAsia="Calibri"/>
          <w:szCs w:val="28"/>
        </w:rPr>
        <w:t xml:space="preserve"> </w:t>
      </w:r>
      <w:r w:rsidR="0079277D" w:rsidRPr="0079277D">
        <w:rPr>
          <w:rFonts w:eastAsia="Calibri"/>
          <w:szCs w:val="28"/>
        </w:rPr>
        <w:t>Об одобрении сделок, в совершении которых имеется заинтересованность:</w:t>
      </w:r>
    </w:p>
    <w:p w:rsidR="0079277D" w:rsidRPr="0079277D" w:rsidRDefault="0079277D" w:rsidP="0079277D">
      <w:pPr>
        <w:ind w:firstLine="567"/>
        <w:jc w:val="both"/>
        <w:rPr>
          <w:rFonts w:eastAsia="Calibri"/>
          <w:b/>
          <w:bCs/>
          <w:szCs w:val="28"/>
        </w:rPr>
      </w:pPr>
    </w:p>
    <w:p w:rsidR="006D385E" w:rsidRPr="006D385E" w:rsidRDefault="006D385E" w:rsidP="006D385E">
      <w:pPr>
        <w:ind w:firstLine="567"/>
        <w:jc w:val="both"/>
        <w:rPr>
          <w:szCs w:val="28"/>
        </w:rPr>
      </w:pPr>
      <w:r w:rsidRPr="006D385E">
        <w:rPr>
          <w:b/>
          <w:szCs w:val="28"/>
        </w:rPr>
        <w:t>5.1.</w:t>
      </w:r>
      <w:r w:rsidRPr="006D385E">
        <w:rPr>
          <w:szCs w:val="28"/>
        </w:rPr>
        <w:t xml:space="preserve"> Об одобрении заключения между ОАО «РАО Энергетические системы Востока» и ОАО «Передвижная энергетика» договора займа</w:t>
      </w:r>
      <w:r w:rsidRPr="006D385E">
        <w:rPr>
          <w:spacing w:val="-2"/>
          <w:szCs w:val="28"/>
        </w:rPr>
        <w:t>,</w:t>
      </w:r>
      <w:r w:rsidRPr="006D385E">
        <w:rPr>
          <w:szCs w:val="28"/>
        </w:rPr>
        <w:t xml:space="preserve"> являющегося сделкой, в совершении которой имеется заинтересованность.</w:t>
      </w:r>
    </w:p>
    <w:p w:rsidR="0079277D" w:rsidRPr="002C30E2" w:rsidRDefault="0079277D" w:rsidP="0079277D">
      <w:pPr>
        <w:ind w:firstLine="709"/>
        <w:jc w:val="both"/>
        <w:rPr>
          <w:rFonts w:eastAsia="Calibri"/>
          <w:b/>
          <w:szCs w:val="28"/>
        </w:rPr>
      </w:pPr>
    </w:p>
    <w:p w:rsidR="0079277D" w:rsidRDefault="0079277D" w:rsidP="0079277D">
      <w:pPr>
        <w:ind w:firstLine="567"/>
        <w:jc w:val="both"/>
        <w:rPr>
          <w:b/>
          <w:szCs w:val="28"/>
        </w:rPr>
      </w:pPr>
      <w:r w:rsidRPr="00136C3A">
        <w:rPr>
          <w:b/>
          <w:szCs w:val="28"/>
        </w:rPr>
        <w:t xml:space="preserve">Решение: </w:t>
      </w:r>
    </w:p>
    <w:p w:rsidR="002050AD" w:rsidRDefault="002050AD" w:rsidP="0079277D">
      <w:pPr>
        <w:ind w:firstLine="567"/>
        <w:jc w:val="both"/>
        <w:rPr>
          <w:b/>
          <w:szCs w:val="28"/>
        </w:rPr>
      </w:pPr>
    </w:p>
    <w:p w:rsidR="009E2F22" w:rsidRPr="004B22BD" w:rsidRDefault="009E2F22" w:rsidP="009E2F22">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9E2F22" w:rsidRPr="004B22BD" w:rsidRDefault="009E2F22" w:rsidP="009E2F22">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9E2F22" w:rsidRPr="00B07C75" w:rsidRDefault="009E2F22" w:rsidP="009E2F22">
      <w:pPr>
        <w:widowControl w:val="0"/>
        <w:suppressAutoHyphens/>
        <w:ind w:firstLine="709"/>
        <w:jc w:val="both"/>
        <w:rPr>
          <w:b/>
          <w:bCs/>
          <w:szCs w:val="28"/>
        </w:rPr>
      </w:pPr>
    </w:p>
    <w:p w:rsidR="003C44A9" w:rsidRDefault="003C44A9" w:rsidP="006E1862">
      <w:pPr>
        <w:spacing w:after="120"/>
        <w:ind w:firstLine="567"/>
        <w:jc w:val="both"/>
        <w:rPr>
          <w:szCs w:val="28"/>
        </w:rPr>
      </w:pPr>
    </w:p>
    <w:p w:rsidR="006E1862" w:rsidRPr="006E1862" w:rsidRDefault="00CD1596" w:rsidP="006E1862">
      <w:pPr>
        <w:spacing w:after="120"/>
        <w:ind w:firstLine="567"/>
        <w:jc w:val="both"/>
        <w:rPr>
          <w:szCs w:val="28"/>
        </w:rPr>
      </w:pPr>
      <w:r w:rsidRPr="00CD1596">
        <w:rPr>
          <w:szCs w:val="28"/>
        </w:rPr>
        <w:t xml:space="preserve">  </w:t>
      </w:r>
      <w:r w:rsidR="006E1862" w:rsidRPr="006E1862">
        <w:rPr>
          <w:b/>
          <w:szCs w:val="28"/>
        </w:rPr>
        <w:t>5.2:</w:t>
      </w:r>
      <w:r w:rsidR="006E1862" w:rsidRPr="006E1862">
        <w:rPr>
          <w:szCs w:val="28"/>
        </w:rPr>
        <w:t xml:space="preserve"> Об одобрении заключения между ОАО «РАО Энергетические системы Востока» и ОАО «ДГК» дополнительного соглашения к агентскому договору, являющегося сделкой, в совершении которой имеется заинтересованность.</w:t>
      </w:r>
    </w:p>
    <w:p w:rsidR="00B07C75" w:rsidRDefault="00B07C75" w:rsidP="00B07C75">
      <w:pPr>
        <w:ind w:firstLine="567"/>
        <w:jc w:val="both"/>
        <w:rPr>
          <w:b/>
          <w:szCs w:val="28"/>
        </w:rPr>
      </w:pPr>
      <w:r w:rsidRPr="00136C3A">
        <w:rPr>
          <w:b/>
          <w:szCs w:val="28"/>
        </w:rPr>
        <w:t xml:space="preserve">Решение: </w:t>
      </w:r>
    </w:p>
    <w:p w:rsidR="00CD1596" w:rsidRDefault="00CD1596" w:rsidP="00B07C75">
      <w:pPr>
        <w:ind w:firstLine="567"/>
        <w:jc w:val="both"/>
        <w:rPr>
          <w:b/>
          <w:szCs w:val="28"/>
        </w:rPr>
      </w:pPr>
    </w:p>
    <w:p w:rsidR="009E2F22" w:rsidRPr="004B22BD" w:rsidRDefault="009E2F22" w:rsidP="009E2F22">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9E2F22" w:rsidRPr="004B22BD" w:rsidRDefault="009E2F22" w:rsidP="009E2F22">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9E2F22" w:rsidRPr="00B07C75" w:rsidRDefault="009E2F22" w:rsidP="009E2F22">
      <w:pPr>
        <w:widowControl w:val="0"/>
        <w:suppressAutoHyphens/>
        <w:ind w:firstLine="709"/>
        <w:jc w:val="both"/>
        <w:rPr>
          <w:b/>
          <w:bCs/>
          <w:szCs w:val="28"/>
        </w:rPr>
      </w:pPr>
    </w:p>
    <w:p w:rsidR="006E1862" w:rsidRDefault="006E1862" w:rsidP="006E1862">
      <w:pPr>
        <w:ind w:firstLine="709"/>
        <w:jc w:val="both"/>
        <w:rPr>
          <w:b/>
          <w:szCs w:val="28"/>
        </w:rPr>
      </w:pPr>
    </w:p>
    <w:p w:rsidR="006E1862" w:rsidRPr="006E1862" w:rsidRDefault="006E1862" w:rsidP="006E1862">
      <w:pPr>
        <w:ind w:firstLine="709"/>
        <w:jc w:val="both"/>
        <w:rPr>
          <w:szCs w:val="28"/>
        </w:rPr>
      </w:pPr>
      <w:r w:rsidRPr="006E1862">
        <w:rPr>
          <w:b/>
          <w:szCs w:val="28"/>
        </w:rPr>
        <w:t>5.3:</w:t>
      </w:r>
      <w:r w:rsidRPr="006E1862">
        <w:rPr>
          <w:szCs w:val="28"/>
        </w:rPr>
        <w:t xml:space="preserve"> </w:t>
      </w:r>
      <w:bookmarkStart w:id="1" w:name="OLE_LINK18"/>
      <w:bookmarkStart w:id="2" w:name="OLE_LINK19"/>
      <w:bookmarkStart w:id="3" w:name="OLE_LINK32"/>
      <w:bookmarkStart w:id="4" w:name="OLE_LINK33"/>
      <w:r w:rsidRPr="006E1862">
        <w:rPr>
          <w:szCs w:val="28"/>
        </w:rPr>
        <w:t>Об одобрении заключения между ОАО «РАО Энергетические системы Востока» и ОАО «Камчатскэнерго» дополнительного соглашения к договору займа</w:t>
      </w:r>
      <w:r w:rsidRPr="006E1862">
        <w:rPr>
          <w:spacing w:val="-2"/>
          <w:szCs w:val="28"/>
        </w:rPr>
        <w:t>,</w:t>
      </w:r>
      <w:r w:rsidRPr="006E1862">
        <w:rPr>
          <w:szCs w:val="28"/>
        </w:rPr>
        <w:t xml:space="preserve"> являющегося сделкой, в совершении которой имеется заинтересованность</w:t>
      </w:r>
      <w:bookmarkEnd w:id="1"/>
      <w:bookmarkEnd w:id="2"/>
      <w:r w:rsidRPr="006E1862">
        <w:rPr>
          <w:szCs w:val="28"/>
        </w:rPr>
        <w:t>.</w:t>
      </w:r>
      <w:bookmarkEnd w:id="3"/>
      <w:bookmarkEnd w:id="4"/>
    </w:p>
    <w:p w:rsidR="00CD1596" w:rsidRPr="00CD1596" w:rsidRDefault="00CD1596" w:rsidP="00CD1596">
      <w:pPr>
        <w:widowControl w:val="0"/>
        <w:tabs>
          <w:tab w:val="left" w:pos="851"/>
          <w:tab w:val="left" w:pos="1080"/>
          <w:tab w:val="left" w:pos="1260"/>
        </w:tabs>
        <w:suppressAutoHyphens/>
        <w:ind w:firstLine="567"/>
        <w:jc w:val="both"/>
        <w:rPr>
          <w:rFonts w:eastAsia="Lucida Sans Unicode"/>
          <w:kern w:val="1"/>
          <w:szCs w:val="28"/>
        </w:rPr>
      </w:pPr>
    </w:p>
    <w:p w:rsidR="00734A1B" w:rsidRDefault="00734A1B" w:rsidP="00734A1B">
      <w:pPr>
        <w:ind w:firstLine="567"/>
        <w:jc w:val="both"/>
        <w:rPr>
          <w:b/>
          <w:szCs w:val="28"/>
        </w:rPr>
      </w:pPr>
      <w:r w:rsidRPr="00136C3A">
        <w:rPr>
          <w:b/>
          <w:szCs w:val="28"/>
        </w:rPr>
        <w:t xml:space="preserve">Решение: </w:t>
      </w:r>
    </w:p>
    <w:p w:rsidR="006E1862" w:rsidRDefault="006E1862" w:rsidP="00734A1B">
      <w:pPr>
        <w:ind w:firstLine="567"/>
        <w:jc w:val="both"/>
        <w:rPr>
          <w:b/>
          <w:szCs w:val="28"/>
        </w:rPr>
      </w:pPr>
    </w:p>
    <w:p w:rsidR="009E2F22" w:rsidRPr="004B22BD" w:rsidRDefault="009E2F22" w:rsidP="009E2F22">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9E2F22" w:rsidRPr="004B22BD" w:rsidRDefault="009E2F22" w:rsidP="009E2F22">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9E2F22" w:rsidRPr="00B07C75" w:rsidRDefault="009E2F22" w:rsidP="009E2F22">
      <w:pPr>
        <w:widowControl w:val="0"/>
        <w:suppressAutoHyphens/>
        <w:ind w:firstLine="709"/>
        <w:jc w:val="both"/>
        <w:rPr>
          <w:b/>
          <w:bCs/>
          <w:szCs w:val="28"/>
        </w:rPr>
      </w:pPr>
    </w:p>
    <w:p w:rsidR="0079277D" w:rsidRDefault="0079277D" w:rsidP="002C30E2">
      <w:pPr>
        <w:tabs>
          <w:tab w:val="left" w:pos="851"/>
        </w:tabs>
        <w:ind w:firstLine="567"/>
        <w:jc w:val="both"/>
        <w:rPr>
          <w:b/>
          <w:szCs w:val="28"/>
        </w:rPr>
      </w:pPr>
    </w:p>
    <w:p w:rsidR="00776F4B" w:rsidRPr="00776F4B" w:rsidRDefault="00776F4B" w:rsidP="00776F4B">
      <w:pPr>
        <w:tabs>
          <w:tab w:val="left" w:pos="851"/>
        </w:tabs>
        <w:ind w:firstLine="567"/>
        <w:jc w:val="both"/>
        <w:rPr>
          <w:szCs w:val="28"/>
        </w:rPr>
      </w:pPr>
      <w:r w:rsidRPr="00776F4B">
        <w:rPr>
          <w:rFonts w:eastAsia="Calibri"/>
          <w:b/>
          <w:bCs/>
          <w:szCs w:val="28"/>
          <w:lang w:eastAsia="en-US"/>
        </w:rPr>
        <w:t xml:space="preserve">Вопрос № 6: </w:t>
      </w:r>
      <w:r w:rsidRPr="00776F4B">
        <w:rPr>
          <w:szCs w:val="28"/>
        </w:rPr>
        <w:t xml:space="preserve">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 </w:t>
      </w:r>
    </w:p>
    <w:p w:rsidR="00776F4B" w:rsidRPr="00776F4B" w:rsidRDefault="00776F4B" w:rsidP="00776F4B">
      <w:pPr>
        <w:tabs>
          <w:tab w:val="left" w:pos="851"/>
        </w:tabs>
        <w:ind w:firstLine="567"/>
        <w:jc w:val="both"/>
        <w:rPr>
          <w:b/>
          <w:szCs w:val="28"/>
        </w:rPr>
      </w:pPr>
    </w:p>
    <w:p w:rsidR="00776F4B" w:rsidRPr="00776F4B" w:rsidRDefault="00776F4B" w:rsidP="00776F4B">
      <w:pPr>
        <w:tabs>
          <w:tab w:val="left" w:pos="851"/>
        </w:tabs>
        <w:ind w:firstLine="567"/>
        <w:jc w:val="both"/>
        <w:rPr>
          <w:szCs w:val="28"/>
        </w:rPr>
      </w:pPr>
      <w:r w:rsidRPr="00776F4B">
        <w:rPr>
          <w:b/>
          <w:szCs w:val="28"/>
        </w:rPr>
        <w:t>6.1.</w:t>
      </w:r>
      <w:r w:rsidRPr="00776F4B">
        <w:rPr>
          <w:szCs w:val="28"/>
        </w:rPr>
        <w:t xml:space="preserve"> О заключении между ОАО «РАО Энергетические системы Востока» и Индивидуальным предпринимателем Козловой Л.И. дополнительного соглашения к договору аренды нежилых помещений № 274 от 01.11.2009.</w:t>
      </w:r>
    </w:p>
    <w:p w:rsidR="005B0845" w:rsidRDefault="005B0845" w:rsidP="002C30E2">
      <w:pPr>
        <w:tabs>
          <w:tab w:val="left" w:pos="851"/>
        </w:tabs>
        <w:ind w:firstLine="567"/>
        <w:jc w:val="both"/>
        <w:rPr>
          <w:b/>
          <w:szCs w:val="28"/>
        </w:rPr>
      </w:pPr>
    </w:p>
    <w:p w:rsidR="005B0845" w:rsidRDefault="00776F4B" w:rsidP="002C30E2">
      <w:pPr>
        <w:tabs>
          <w:tab w:val="left" w:pos="851"/>
        </w:tabs>
        <w:ind w:firstLine="567"/>
        <w:jc w:val="both"/>
        <w:rPr>
          <w:b/>
          <w:szCs w:val="28"/>
        </w:rPr>
      </w:pPr>
      <w:r w:rsidRPr="00776F4B">
        <w:rPr>
          <w:b/>
          <w:szCs w:val="28"/>
        </w:rPr>
        <w:t>Решение:</w:t>
      </w:r>
    </w:p>
    <w:p w:rsidR="005B0845" w:rsidRDefault="005B0845" w:rsidP="002C30E2">
      <w:pPr>
        <w:tabs>
          <w:tab w:val="left" w:pos="851"/>
        </w:tabs>
        <w:ind w:firstLine="567"/>
        <w:jc w:val="both"/>
        <w:rPr>
          <w:b/>
          <w:szCs w:val="28"/>
        </w:rPr>
      </w:pPr>
    </w:p>
    <w:p w:rsidR="00776F4B" w:rsidRPr="00776F4B" w:rsidRDefault="00776F4B" w:rsidP="00776F4B">
      <w:pPr>
        <w:tabs>
          <w:tab w:val="left" w:pos="851"/>
        </w:tabs>
        <w:ind w:firstLine="567"/>
        <w:jc w:val="both"/>
        <w:rPr>
          <w:szCs w:val="28"/>
        </w:rPr>
      </w:pPr>
      <w:r w:rsidRPr="00776F4B">
        <w:rPr>
          <w:szCs w:val="28"/>
        </w:rPr>
        <w:t xml:space="preserve">1. </w:t>
      </w:r>
      <w:proofErr w:type="gramStart"/>
      <w:r w:rsidRPr="00776F4B">
        <w:rPr>
          <w:szCs w:val="28"/>
        </w:rPr>
        <w:t>Определить размер арендной платы по Договору аренды нежилых помещений № 274 от 01.11.2009 между ОАО «РАО Энергетические системы Востока» и Индивидуальным предпринимателем Козловой Л.И (далее - Договор), с учетом Дополнительного соглашения № 3 к нему, являющемуся сделкой, в соответствии с которой Общество получает права владения, пользования или распоряжения недвижимым имуществом третьих лиц, в размере 809 779 (Восемьсот девять тысяч семьсот семьдесят девять</w:t>
      </w:r>
      <w:proofErr w:type="gramEnd"/>
      <w:r w:rsidRPr="00776F4B">
        <w:rPr>
          <w:szCs w:val="28"/>
        </w:rPr>
        <w:t>) рублей 25 копеек в месяц без НДС.</w:t>
      </w:r>
    </w:p>
    <w:p w:rsidR="00776F4B" w:rsidRPr="00776F4B" w:rsidRDefault="00776F4B" w:rsidP="00776F4B">
      <w:pPr>
        <w:tabs>
          <w:tab w:val="left" w:pos="851"/>
        </w:tabs>
        <w:ind w:firstLine="567"/>
        <w:jc w:val="both"/>
        <w:rPr>
          <w:szCs w:val="28"/>
        </w:rPr>
      </w:pPr>
      <w:r w:rsidRPr="00776F4B">
        <w:rPr>
          <w:szCs w:val="28"/>
        </w:rPr>
        <w:t>2. Одобрить заключение Обществом Дополнительного соглашения № 3 к Договору (далее – Дополнительное соглашение) как сделки, в соответствии с которой Общество получает права владения, пользования или распоряжения недвижимым имуществом третьих лиц, на следующих существенных условиях:</w:t>
      </w:r>
    </w:p>
    <w:p w:rsidR="00776F4B" w:rsidRPr="00776F4B" w:rsidRDefault="00776F4B" w:rsidP="00776F4B">
      <w:pPr>
        <w:tabs>
          <w:tab w:val="left" w:pos="851"/>
        </w:tabs>
        <w:ind w:firstLine="567"/>
        <w:jc w:val="both"/>
        <w:rPr>
          <w:i/>
          <w:szCs w:val="28"/>
          <w:u w:val="single"/>
        </w:rPr>
      </w:pPr>
      <w:r w:rsidRPr="00776F4B">
        <w:rPr>
          <w:i/>
          <w:szCs w:val="28"/>
          <w:u w:val="single"/>
        </w:rPr>
        <w:t xml:space="preserve">Стороны Дополнительного соглашения: </w:t>
      </w:r>
    </w:p>
    <w:p w:rsidR="00776F4B" w:rsidRPr="00776F4B" w:rsidRDefault="00776F4B" w:rsidP="00776F4B">
      <w:pPr>
        <w:tabs>
          <w:tab w:val="left" w:pos="851"/>
        </w:tabs>
        <w:ind w:firstLine="284"/>
        <w:jc w:val="both"/>
        <w:rPr>
          <w:szCs w:val="28"/>
        </w:rPr>
      </w:pPr>
      <w:r w:rsidRPr="00776F4B">
        <w:rPr>
          <w:szCs w:val="28"/>
        </w:rPr>
        <w:t xml:space="preserve">    Арендодатель – Индивидуальный предприниматель Козлова Л.И.; </w:t>
      </w:r>
    </w:p>
    <w:p w:rsidR="00776F4B" w:rsidRPr="00776F4B" w:rsidRDefault="00776F4B" w:rsidP="00776F4B">
      <w:pPr>
        <w:tabs>
          <w:tab w:val="left" w:pos="851"/>
        </w:tabs>
        <w:ind w:firstLine="284"/>
        <w:jc w:val="both"/>
        <w:rPr>
          <w:szCs w:val="28"/>
        </w:rPr>
      </w:pPr>
      <w:r w:rsidRPr="00776F4B">
        <w:rPr>
          <w:szCs w:val="28"/>
        </w:rPr>
        <w:t xml:space="preserve">    Арендатор - ОАО «РАО  Энергетические системы Востока».</w:t>
      </w:r>
    </w:p>
    <w:p w:rsidR="00776F4B" w:rsidRPr="00776F4B" w:rsidRDefault="00776F4B" w:rsidP="00776F4B">
      <w:pPr>
        <w:tabs>
          <w:tab w:val="left" w:pos="851"/>
        </w:tabs>
        <w:ind w:firstLine="567"/>
        <w:jc w:val="both"/>
        <w:rPr>
          <w:i/>
          <w:szCs w:val="28"/>
          <w:u w:val="single"/>
        </w:rPr>
      </w:pPr>
      <w:r w:rsidRPr="00776F4B">
        <w:rPr>
          <w:i/>
          <w:szCs w:val="28"/>
          <w:u w:val="single"/>
        </w:rPr>
        <w:t>Предмет Дополнительного соглашения:</w:t>
      </w:r>
    </w:p>
    <w:p w:rsidR="00776F4B" w:rsidRPr="00776F4B" w:rsidRDefault="00776F4B" w:rsidP="00776F4B">
      <w:pPr>
        <w:tabs>
          <w:tab w:val="left" w:pos="851"/>
        </w:tabs>
        <w:ind w:firstLine="567"/>
        <w:jc w:val="both"/>
        <w:rPr>
          <w:szCs w:val="28"/>
        </w:rPr>
      </w:pPr>
      <w:r w:rsidRPr="00776F4B">
        <w:rPr>
          <w:szCs w:val="28"/>
        </w:rPr>
        <w:t>Внесение следующих изменений в Договор:</w:t>
      </w:r>
    </w:p>
    <w:p w:rsidR="00776F4B" w:rsidRPr="00776F4B" w:rsidRDefault="00776F4B" w:rsidP="00776F4B">
      <w:pPr>
        <w:numPr>
          <w:ilvl w:val="0"/>
          <w:numId w:val="49"/>
        </w:numPr>
        <w:tabs>
          <w:tab w:val="left" w:pos="284"/>
          <w:tab w:val="left" w:pos="851"/>
        </w:tabs>
        <w:ind w:left="0" w:firstLine="567"/>
        <w:contextualSpacing/>
        <w:jc w:val="both"/>
        <w:rPr>
          <w:szCs w:val="28"/>
        </w:rPr>
      </w:pPr>
      <w:r w:rsidRPr="00776F4B">
        <w:rPr>
          <w:szCs w:val="28"/>
        </w:rPr>
        <w:t xml:space="preserve">Установить с  01.01.2014  сумму ежемесячной арендной платы в размере </w:t>
      </w:r>
      <w:r w:rsidR="00FD3B26">
        <w:rPr>
          <w:szCs w:val="28"/>
        </w:rPr>
        <w:br/>
      </w:r>
      <w:r w:rsidRPr="00776F4B">
        <w:rPr>
          <w:szCs w:val="28"/>
        </w:rPr>
        <w:t>809 779 (Восемьсот девять тысяч семьсот семьдесят девять) рублей 25 копеек в месяц без НДС.</w:t>
      </w:r>
    </w:p>
    <w:p w:rsidR="00776F4B" w:rsidRPr="00776F4B" w:rsidRDefault="00776F4B" w:rsidP="00776F4B">
      <w:pPr>
        <w:numPr>
          <w:ilvl w:val="0"/>
          <w:numId w:val="49"/>
        </w:numPr>
        <w:tabs>
          <w:tab w:val="left" w:pos="284"/>
          <w:tab w:val="left" w:pos="851"/>
        </w:tabs>
        <w:ind w:left="0" w:firstLine="567"/>
        <w:contextualSpacing/>
        <w:jc w:val="both"/>
        <w:rPr>
          <w:bCs/>
          <w:szCs w:val="28"/>
        </w:rPr>
      </w:pPr>
      <w:r w:rsidRPr="00776F4B">
        <w:rPr>
          <w:bCs/>
          <w:szCs w:val="28"/>
        </w:rPr>
        <w:t xml:space="preserve">Изложить пункт 3.2. Договора  в следующей редакции: </w:t>
      </w:r>
    </w:p>
    <w:p w:rsidR="00776F4B" w:rsidRPr="00776F4B" w:rsidRDefault="00776F4B" w:rsidP="00776F4B">
      <w:pPr>
        <w:tabs>
          <w:tab w:val="left" w:pos="851"/>
        </w:tabs>
        <w:ind w:firstLine="567"/>
        <w:contextualSpacing/>
        <w:jc w:val="both"/>
        <w:rPr>
          <w:bCs/>
          <w:szCs w:val="28"/>
        </w:rPr>
      </w:pPr>
      <w:r w:rsidRPr="00776F4B">
        <w:rPr>
          <w:bCs/>
          <w:szCs w:val="28"/>
        </w:rPr>
        <w:t>«3.2.</w:t>
      </w:r>
      <w:r w:rsidRPr="00776F4B">
        <w:rPr>
          <w:b/>
          <w:szCs w:val="28"/>
        </w:rPr>
        <w:t xml:space="preserve"> </w:t>
      </w:r>
      <w:r w:rsidRPr="00776F4B">
        <w:rPr>
          <w:bCs/>
          <w:szCs w:val="28"/>
        </w:rPr>
        <w:t xml:space="preserve">Арендодатель обязан выставлять Арендатору счета на оплату ежемесячной арендной платы не позднее 1 (первого) числа текущего месяца. </w:t>
      </w:r>
      <w:r w:rsidRPr="00776F4B">
        <w:rPr>
          <w:bCs/>
          <w:szCs w:val="28"/>
        </w:rPr>
        <w:lastRenderedPageBreak/>
        <w:t>Арендатор осуществляет оплату не позднее 5 (пятого) числа текущего месяца на основании счетов Арендодателя путем перечисления ежемесячной суммы арендной платы в безналичном порядке на расчетный счет Арендодателя, указанный в счете».</w:t>
      </w:r>
    </w:p>
    <w:p w:rsidR="00776F4B" w:rsidRPr="00776F4B" w:rsidRDefault="00776F4B" w:rsidP="00776F4B">
      <w:pPr>
        <w:tabs>
          <w:tab w:val="left" w:pos="851"/>
        </w:tabs>
        <w:ind w:firstLine="567"/>
        <w:jc w:val="both"/>
        <w:rPr>
          <w:i/>
          <w:szCs w:val="28"/>
          <w:u w:val="single"/>
        </w:rPr>
      </w:pPr>
      <w:r w:rsidRPr="00776F4B">
        <w:rPr>
          <w:bCs/>
          <w:i/>
          <w:szCs w:val="28"/>
          <w:u w:val="single"/>
        </w:rPr>
        <w:t>Цена Договора (с учетом Дополнительного соглашения):</w:t>
      </w:r>
      <w:r w:rsidRPr="00776F4B">
        <w:rPr>
          <w:i/>
          <w:szCs w:val="28"/>
          <w:u w:val="single"/>
        </w:rPr>
        <w:t xml:space="preserve"> </w:t>
      </w:r>
    </w:p>
    <w:p w:rsidR="00776F4B" w:rsidRPr="00776F4B" w:rsidRDefault="00776F4B" w:rsidP="00776F4B">
      <w:pPr>
        <w:tabs>
          <w:tab w:val="left" w:pos="851"/>
        </w:tabs>
        <w:ind w:firstLine="567"/>
        <w:jc w:val="both"/>
        <w:rPr>
          <w:bCs/>
          <w:szCs w:val="28"/>
        </w:rPr>
      </w:pPr>
      <w:r w:rsidRPr="00776F4B">
        <w:rPr>
          <w:bCs/>
          <w:szCs w:val="28"/>
        </w:rPr>
        <w:t>Размер арендной платы  по Договору составляет 809 779 (Восемьсот девять тысяч семьсот семьдесят девять) рублей 25 копеек в месяц без НДС.</w:t>
      </w:r>
    </w:p>
    <w:p w:rsidR="00776F4B" w:rsidRPr="00776F4B" w:rsidRDefault="00776F4B" w:rsidP="00776F4B">
      <w:pPr>
        <w:tabs>
          <w:tab w:val="left" w:pos="851"/>
        </w:tabs>
        <w:ind w:firstLine="567"/>
        <w:rPr>
          <w:bCs/>
          <w:i/>
          <w:szCs w:val="28"/>
          <w:u w:val="single"/>
        </w:rPr>
      </w:pPr>
      <w:r w:rsidRPr="00776F4B">
        <w:rPr>
          <w:bCs/>
          <w:i/>
          <w:szCs w:val="28"/>
          <w:u w:val="single"/>
        </w:rPr>
        <w:t>Срок действия Дополнительного соглашения:</w:t>
      </w:r>
    </w:p>
    <w:p w:rsidR="00776F4B" w:rsidRPr="00776F4B" w:rsidRDefault="00776F4B" w:rsidP="00776F4B">
      <w:pPr>
        <w:tabs>
          <w:tab w:val="left" w:pos="851"/>
        </w:tabs>
        <w:ind w:firstLine="567"/>
        <w:jc w:val="both"/>
        <w:rPr>
          <w:bCs/>
          <w:szCs w:val="28"/>
        </w:rPr>
      </w:pPr>
      <w:r w:rsidRPr="00776F4B">
        <w:rPr>
          <w:bCs/>
          <w:szCs w:val="28"/>
        </w:rPr>
        <w:t>Дополнительное соглашение вступает в силу с момента его подписания и распространяет свое действие на правоотношения сторон с 01.01.2014.</w:t>
      </w:r>
    </w:p>
    <w:p w:rsidR="005B0845" w:rsidRDefault="005B0845" w:rsidP="002C30E2">
      <w:pPr>
        <w:tabs>
          <w:tab w:val="left" w:pos="851"/>
        </w:tabs>
        <w:ind w:firstLine="567"/>
        <w:jc w:val="both"/>
        <w:rPr>
          <w:b/>
          <w:szCs w:val="28"/>
        </w:rPr>
      </w:pPr>
    </w:p>
    <w:p w:rsidR="009E2F22" w:rsidRPr="0079277D" w:rsidRDefault="009E2F22" w:rsidP="009E2F22">
      <w:pPr>
        <w:ind w:firstLine="567"/>
        <w:jc w:val="both"/>
        <w:rPr>
          <w:b/>
          <w:bCs/>
          <w:i/>
          <w:szCs w:val="28"/>
        </w:rPr>
      </w:pPr>
      <w:r w:rsidRPr="009E2F22">
        <w:rPr>
          <w:bCs/>
          <w:szCs w:val="28"/>
        </w:rPr>
        <w:t>По итогам голосования</w:t>
      </w:r>
      <w:r>
        <w:rPr>
          <w:b/>
          <w:bCs/>
          <w:i/>
          <w:szCs w:val="28"/>
        </w:rPr>
        <w:t xml:space="preserve"> р</w:t>
      </w:r>
      <w:r w:rsidRPr="0079277D">
        <w:rPr>
          <w:b/>
          <w:bCs/>
          <w:i/>
          <w:szCs w:val="28"/>
        </w:rPr>
        <w:t>ешение принято.</w:t>
      </w:r>
    </w:p>
    <w:p w:rsidR="00776F4B" w:rsidRPr="0079277D" w:rsidRDefault="00776F4B" w:rsidP="00776F4B">
      <w:pPr>
        <w:ind w:firstLine="567"/>
        <w:jc w:val="both"/>
        <w:rPr>
          <w:b/>
          <w:bCs/>
          <w:i/>
          <w:szCs w:val="28"/>
        </w:rPr>
      </w:pPr>
    </w:p>
    <w:p w:rsidR="005B0845" w:rsidRDefault="005B0845" w:rsidP="002C30E2">
      <w:pPr>
        <w:tabs>
          <w:tab w:val="left" w:pos="851"/>
        </w:tabs>
        <w:ind w:firstLine="567"/>
        <w:jc w:val="both"/>
        <w:rPr>
          <w:b/>
          <w:szCs w:val="28"/>
        </w:rPr>
      </w:pPr>
    </w:p>
    <w:p w:rsidR="00776F4B" w:rsidRPr="00776F4B" w:rsidRDefault="00776F4B" w:rsidP="00776F4B">
      <w:pPr>
        <w:tabs>
          <w:tab w:val="left" w:pos="993"/>
        </w:tabs>
        <w:ind w:firstLine="567"/>
        <w:jc w:val="both"/>
        <w:rPr>
          <w:szCs w:val="28"/>
        </w:rPr>
      </w:pPr>
      <w:r w:rsidRPr="00776F4B">
        <w:rPr>
          <w:b/>
          <w:szCs w:val="28"/>
        </w:rPr>
        <w:t xml:space="preserve">6.2. </w:t>
      </w:r>
      <w:r w:rsidRPr="00776F4B">
        <w:rPr>
          <w:szCs w:val="28"/>
        </w:rPr>
        <w:t>О заключении между ОАО «РАО Энергетические системы Востока» и ОАО «Внешнеэкономическое Объединение «Авиаэкспорт» дополнительного соглашения к Договору аренды недвижимого имущества.</w:t>
      </w:r>
    </w:p>
    <w:p w:rsidR="009E2F22" w:rsidRDefault="009E2F22" w:rsidP="00776F4B">
      <w:pPr>
        <w:tabs>
          <w:tab w:val="left" w:pos="851"/>
        </w:tabs>
        <w:ind w:firstLine="567"/>
        <w:jc w:val="both"/>
        <w:rPr>
          <w:b/>
          <w:szCs w:val="28"/>
        </w:rPr>
      </w:pPr>
    </w:p>
    <w:p w:rsidR="00776F4B" w:rsidRPr="00776F4B" w:rsidRDefault="00776F4B" w:rsidP="00776F4B">
      <w:pPr>
        <w:tabs>
          <w:tab w:val="left" w:pos="851"/>
        </w:tabs>
        <w:ind w:firstLine="567"/>
        <w:jc w:val="both"/>
        <w:rPr>
          <w:b/>
          <w:szCs w:val="28"/>
        </w:rPr>
      </w:pPr>
      <w:r w:rsidRPr="00776F4B">
        <w:rPr>
          <w:b/>
          <w:szCs w:val="28"/>
        </w:rPr>
        <w:t>Решение:</w:t>
      </w:r>
    </w:p>
    <w:p w:rsidR="00776F4B" w:rsidRDefault="00776F4B" w:rsidP="002C30E2">
      <w:pPr>
        <w:tabs>
          <w:tab w:val="left" w:pos="851"/>
        </w:tabs>
        <w:ind w:firstLine="567"/>
        <w:jc w:val="both"/>
        <w:rPr>
          <w:b/>
          <w:szCs w:val="28"/>
        </w:rPr>
      </w:pPr>
    </w:p>
    <w:p w:rsidR="00776F4B" w:rsidRPr="00776F4B" w:rsidRDefault="00776F4B" w:rsidP="00776F4B">
      <w:pPr>
        <w:tabs>
          <w:tab w:val="left" w:pos="993"/>
        </w:tabs>
        <w:ind w:firstLine="567"/>
        <w:jc w:val="both"/>
        <w:rPr>
          <w:szCs w:val="28"/>
        </w:rPr>
      </w:pPr>
      <w:r w:rsidRPr="00776F4B">
        <w:rPr>
          <w:szCs w:val="28"/>
        </w:rPr>
        <w:t>1. Определить, что цена Дополнительного соглашения № 3 к Договору аренды недвижимого имущества № 76-3611/643/032011 от 21.03.2011 между ОАО «РАО Энергетические системы Востока» и ОАО «Внешнеэкономическое Объединение «Авиаэкспорт» (далее - Договор), не определяется в связи с существом сделки.</w:t>
      </w:r>
    </w:p>
    <w:p w:rsidR="00776F4B" w:rsidRPr="00776F4B" w:rsidRDefault="00776F4B" w:rsidP="00776F4B">
      <w:pPr>
        <w:tabs>
          <w:tab w:val="left" w:pos="993"/>
        </w:tabs>
        <w:ind w:firstLine="567"/>
        <w:jc w:val="both"/>
        <w:rPr>
          <w:szCs w:val="28"/>
        </w:rPr>
      </w:pPr>
      <w:r w:rsidRPr="00776F4B">
        <w:rPr>
          <w:szCs w:val="28"/>
        </w:rPr>
        <w:t>2. Одобрить заключение Обществом Дополнительного соглашения № 3 (далее – Дополнительное соглашение) к Договору как сделки, в соответствии с которой Общество получает права владения, пользования или распоряжения недвижимым имуществом третьих лиц, на следующих существенных условиях:</w:t>
      </w:r>
    </w:p>
    <w:p w:rsidR="00776F4B" w:rsidRPr="00776F4B" w:rsidRDefault="00776F4B" w:rsidP="00776F4B">
      <w:pPr>
        <w:tabs>
          <w:tab w:val="left" w:pos="993"/>
        </w:tabs>
        <w:ind w:firstLine="567"/>
        <w:jc w:val="both"/>
        <w:rPr>
          <w:i/>
          <w:szCs w:val="28"/>
          <w:u w:val="single"/>
        </w:rPr>
      </w:pPr>
      <w:r w:rsidRPr="00776F4B">
        <w:rPr>
          <w:i/>
          <w:szCs w:val="28"/>
          <w:u w:val="single"/>
        </w:rPr>
        <w:t>Стороны Дополнительного соглашения:</w:t>
      </w:r>
    </w:p>
    <w:p w:rsidR="00776F4B" w:rsidRPr="00776F4B" w:rsidRDefault="00776F4B" w:rsidP="00776F4B">
      <w:pPr>
        <w:tabs>
          <w:tab w:val="left" w:pos="993"/>
        </w:tabs>
        <w:ind w:firstLine="567"/>
        <w:jc w:val="both"/>
        <w:rPr>
          <w:szCs w:val="28"/>
        </w:rPr>
      </w:pPr>
      <w:r w:rsidRPr="00776F4B">
        <w:rPr>
          <w:szCs w:val="28"/>
        </w:rPr>
        <w:t>Арендодатель - ОАО «Внешнеэкономическое Объединение «Авиаэкспорт»;</w:t>
      </w:r>
    </w:p>
    <w:p w:rsidR="00776F4B" w:rsidRPr="00776F4B" w:rsidRDefault="00776F4B" w:rsidP="00776F4B">
      <w:pPr>
        <w:tabs>
          <w:tab w:val="left" w:pos="993"/>
        </w:tabs>
        <w:ind w:firstLine="567"/>
        <w:jc w:val="both"/>
        <w:rPr>
          <w:szCs w:val="28"/>
        </w:rPr>
      </w:pPr>
      <w:r w:rsidRPr="00776F4B">
        <w:rPr>
          <w:szCs w:val="28"/>
        </w:rPr>
        <w:t>Арендатор - ОАО «РАО Энергетические системы Востока».</w:t>
      </w:r>
    </w:p>
    <w:p w:rsidR="00776F4B" w:rsidRPr="00776F4B" w:rsidRDefault="00776F4B" w:rsidP="00776F4B">
      <w:pPr>
        <w:tabs>
          <w:tab w:val="left" w:pos="993"/>
        </w:tabs>
        <w:ind w:firstLine="567"/>
        <w:jc w:val="both"/>
        <w:rPr>
          <w:i/>
          <w:szCs w:val="28"/>
          <w:u w:val="single"/>
        </w:rPr>
      </w:pPr>
      <w:r w:rsidRPr="00776F4B">
        <w:rPr>
          <w:i/>
          <w:szCs w:val="28"/>
          <w:u w:val="single"/>
        </w:rPr>
        <w:t>Предмет Дополнительного соглашения:</w:t>
      </w:r>
    </w:p>
    <w:p w:rsidR="00776F4B" w:rsidRPr="00776F4B" w:rsidRDefault="00776F4B" w:rsidP="00776F4B">
      <w:pPr>
        <w:tabs>
          <w:tab w:val="left" w:pos="993"/>
        </w:tabs>
        <w:ind w:firstLine="567"/>
        <w:jc w:val="both"/>
        <w:rPr>
          <w:szCs w:val="28"/>
        </w:rPr>
      </w:pPr>
      <w:r w:rsidRPr="00776F4B">
        <w:rPr>
          <w:szCs w:val="28"/>
        </w:rPr>
        <w:t>Внесение следующих изменений в Договор:</w:t>
      </w:r>
    </w:p>
    <w:p w:rsidR="00776F4B" w:rsidRPr="00776F4B" w:rsidRDefault="00776F4B" w:rsidP="00776F4B">
      <w:pPr>
        <w:tabs>
          <w:tab w:val="left" w:pos="993"/>
        </w:tabs>
        <w:ind w:firstLine="567"/>
        <w:jc w:val="both"/>
        <w:rPr>
          <w:szCs w:val="28"/>
        </w:rPr>
      </w:pPr>
      <w:r w:rsidRPr="00776F4B">
        <w:rPr>
          <w:szCs w:val="28"/>
        </w:rPr>
        <w:t>1.</w:t>
      </w:r>
      <w:r w:rsidRPr="00776F4B">
        <w:rPr>
          <w:szCs w:val="28"/>
        </w:rPr>
        <w:tab/>
        <w:t>Изложить пункт 2.2. Договора в следующей редакции:</w:t>
      </w:r>
    </w:p>
    <w:p w:rsidR="00776F4B" w:rsidRPr="00776F4B" w:rsidRDefault="00D54E74" w:rsidP="00D54E74">
      <w:pPr>
        <w:tabs>
          <w:tab w:val="left" w:pos="851"/>
          <w:tab w:val="left" w:pos="993"/>
          <w:tab w:val="left" w:pos="1418"/>
        </w:tabs>
        <w:ind w:firstLine="567"/>
        <w:jc w:val="both"/>
        <w:rPr>
          <w:szCs w:val="28"/>
        </w:rPr>
      </w:pPr>
      <w:r>
        <w:rPr>
          <w:szCs w:val="28"/>
        </w:rPr>
        <w:t xml:space="preserve">«2.2. </w:t>
      </w:r>
      <w:r w:rsidR="00776F4B" w:rsidRPr="00776F4B">
        <w:rPr>
          <w:szCs w:val="28"/>
        </w:rPr>
        <w:t>Срок аренды устанавливается с 01.05.2011 по 30.04.2017  включительно</w:t>
      </w:r>
      <w:proofErr w:type="gramStart"/>
      <w:r w:rsidR="00776F4B" w:rsidRPr="00776F4B">
        <w:rPr>
          <w:szCs w:val="28"/>
        </w:rPr>
        <w:t>.».</w:t>
      </w:r>
      <w:proofErr w:type="gramEnd"/>
    </w:p>
    <w:p w:rsidR="00776F4B" w:rsidRPr="00776F4B" w:rsidRDefault="00776F4B" w:rsidP="00776F4B">
      <w:pPr>
        <w:tabs>
          <w:tab w:val="left" w:pos="993"/>
        </w:tabs>
        <w:ind w:firstLine="567"/>
        <w:jc w:val="both"/>
        <w:rPr>
          <w:szCs w:val="28"/>
        </w:rPr>
      </w:pPr>
      <w:r w:rsidRPr="00776F4B">
        <w:rPr>
          <w:szCs w:val="28"/>
        </w:rPr>
        <w:t>2.</w:t>
      </w:r>
      <w:r w:rsidRPr="00776F4B">
        <w:rPr>
          <w:szCs w:val="28"/>
        </w:rPr>
        <w:tab/>
        <w:t>Изложить пункт 2.5. Договора в следующей редакции:</w:t>
      </w:r>
    </w:p>
    <w:p w:rsidR="00776F4B" w:rsidRPr="00776F4B" w:rsidRDefault="00776F4B" w:rsidP="00776F4B">
      <w:pPr>
        <w:tabs>
          <w:tab w:val="left" w:pos="993"/>
        </w:tabs>
        <w:ind w:firstLine="567"/>
        <w:jc w:val="both"/>
        <w:rPr>
          <w:szCs w:val="28"/>
        </w:rPr>
      </w:pPr>
      <w:r w:rsidRPr="00776F4B">
        <w:rPr>
          <w:szCs w:val="28"/>
        </w:rPr>
        <w:t>«2.5. Договор аренды прекратит свое действие 30.04.2017 в 23 часа 59 минут</w:t>
      </w:r>
      <w:proofErr w:type="gramStart"/>
      <w:r w:rsidRPr="00776F4B">
        <w:rPr>
          <w:szCs w:val="28"/>
        </w:rPr>
        <w:t xml:space="preserve">.». </w:t>
      </w:r>
      <w:proofErr w:type="gramEnd"/>
    </w:p>
    <w:p w:rsidR="00776F4B" w:rsidRPr="00776F4B" w:rsidRDefault="00776F4B" w:rsidP="00776F4B">
      <w:pPr>
        <w:tabs>
          <w:tab w:val="left" w:pos="993"/>
        </w:tabs>
        <w:ind w:firstLine="567"/>
        <w:jc w:val="both"/>
        <w:rPr>
          <w:i/>
          <w:szCs w:val="28"/>
          <w:u w:val="single"/>
        </w:rPr>
      </w:pPr>
      <w:r w:rsidRPr="00776F4B">
        <w:rPr>
          <w:i/>
          <w:szCs w:val="28"/>
          <w:u w:val="single"/>
        </w:rPr>
        <w:t>Цена Дополнительного соглашения:</w:t>
      </w:r>
    </w:p>
    <w:p w:rsidR="00776F4B" w:rsidRPr="00776F4B" w:rsidRDefault="00776F4B" w:rsidP="00776F4B">
      <w:pPr>
        <w:tabs>
          <w:tab w:val="left" w:pos="993"/>
        </w:tabs>
        <w:ind w:firstLine="567"/>
        <w:jc w:val="both"/>
        <w:rPr>
          <w:szCs w:val="28"/>
        </w:rPr>
      </w:pPr>
      <w:r w:rsidRPr="00776F4B">
        <w:rPr>
          <w:szCs w:val="28"/>
        </w:rPr>
        <w:t>Не определяется в связи с существом сделки.</w:t>
      </w:r>
    </w:p>
    <w:p w:rsidR="00776F4B" w:rsidRDefault="00776F4B" w:rsidP="002C30E2">
      <w:pPr>
        <w:tabs>
          <w:tab w:val="left" w:pos="851"/>
        </w:tabs>
        <w:ind w:firstLine="567"/>
        <w:jc w:val="both"/>
        <w:rPr>
          <w:b/>
          <w:szCs w:val="28"/>
        </w:rPr>
      </w:pPr>
    </w:p>
    <w:p w:rsidR="009E2F22" w:rsidRPr="0079277D" w:rsidRDefault="009E2F22" w:rsidP="009E2F22">
      <w:pPr>
        <w:ind w:firstLine="567"/>
        <w:jc w:val="both"/>
        <w:rPr>
          <w:b/>
          <w:bCs/>
          <w:i/>
          <w:szCs w:val="28"/>
        </w:rPr>
      </w:pPr>
      <w:r w:rsidRPr="009E2F22">
        <w:rPr>
          <w:bCs/>
          <w:szCs w:val="28"/>
        </w:rPr>
        <w:t>По итогам голосования</w:t>
      </w:r>
      <w:r>
        <w:rPr>
          <w:b/>
          <w:bCs/>
          <w:i/>
          <w:szCs w:val="28"/>
        </w:rPr>
        <w:t xml:space="preserve"> р</w:t>
      </w:r>
      <w:r w:rsidRPr="0079277D">
        <w:rPr>
          <w:b/>
          <w:bCs/>
          <w:i/>
          <w:szCs w:val="28"/>
        </w:rPr>
        <w:t>ешение принято.</w:t>
      </w:r>
    </w:p>
    <w:p w:rsidR="00725F0E" w:rsidRDefault="00725F0E" w:rsidP="006972BB">
      <w:pPr>
        <w:pStyle w:val="a9"/>
        <w:tabs>
          <w:tab w:val="clear" w:pos="4153"/>
          <w:tab w:val="clear" w:pos="8306"/>
        </w:tabs>
        <w:spacing w:line="360" w:lineRule="atLeast"/>
        <w:rPr>
          <w:b/>
          <w:color w:val="FF0000"/>
        </w:rPr>
      </w:pPr>
    </w:p>
    <w:p w:rsidR="00171104"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41" w:rsidRDefault="00D11A41">
      <w:r>
        <w:separator/>
      </w:r>
    </w:p>
  </w:endnote>
  <w:endnote w:type="continuationSeparator" w:id="0">
    <w:p w:rsidR="00D11A41" w:rsidRDefault="00D1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43792" w:rsidRDefault="00943792"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Pr="00654A05" w:rsidRDefault="00943792"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9E2F22">
      <w:rPr>
        <w:b/>
        <w:noProof/>
        <w:sz w:val="22"/>
        <w:szCs w:val="22"/>
      </w:rPr>
      <w:t>6</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9E2F22">
      <w:rPr>
        <w:b/>
        <w:noProof/>
        <w:sz w:val="22"/>
        <w:szCs w:val="22"/>
      </w:rPr>
      <w:t>6</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2C3C8A">
    <w:pPr>
      <w:pStyle w:val="ac"/>
      <w:jc w:val="center"/>
      <w:rPr>
        <w:sz w:val="18"/>
        <w:szCs w:val="18"/>
      </w:rPr>
    </w:pPr>
  </w:p>
  <w:p w:rsidR="00943792" w:rsidRDefault="00943792"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943792" w:rsidRPr="001904B0" w:rsidRDefault="00943792"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41" w:rsidRDefault="00D11A41">
      <w:r>
        <w:separator/>
      </w:r>
    </w:p>
  </w:footnote>
  <w:footnote w:type="continuationSeparator" w:id="0">
    <w:p w:rsidR="00D11A41" w:rsidRDefault="00D11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943792" w:rsidRDefault="00943792"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0B41E3"/>
    <w:multiLevelType w:val="multilevel"/>
    <w:tmpl w:val="175C8CD6"/>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5EF4E65"/>
    <w:multiLevelType w:val="hybridMultilevel"/>
    <w:tmpl w:val="5956A064"/>
    <w:lvl w:ilvl="0" w:tplc="32E6F154">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147BBA"/>
    <w:multiLevelType w:val="hybridMultilevel"/>
    <w:tmpl w:val="9F3A1D42"/>
    <w:lvl w:ilvl="0" w:tplc="3A505B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FB3536C"/>
    <w:multiLevelType w:val="hybridMultilevel"/>
    <w:tmpl w:val="40A09A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7624B1"/>
    <w:multiLevelType w:val="hybridMultilevel"/>
    <w:tmpl w:val="83AE3586"/>
    <w:lvl w:ilvl="0" w:tplc="ECDC57FA">
      <w:start w:val="1"/>
      <w:numFmt w:val="decimal"/>
      <w:lvlText w:val="%1."/>
      <w:lvlJc w:val="left"/>
      <w:pPr>
        <w:ind w:left="132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0743F"/>
    <w:multiLevelType w:val="hybridMultilevel"/>
    <w:tmpl w:val="C28E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D5257B"/>
    <w:multiLevelType w:val="multilevel"/>
    <w:tmpl w:val="E4866E9C"/>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177ED0"/>
    <w:multiLevelType w:val="hybridMultilevel"/>
    <w:tmpl w:val="234A38D2"/>
    <w:lvl w:ilvl="0" w:tplc="BAFE39E2">
      <w:start w:val="1"/>
      <w:numFmt w:val="bullet"/>
      <w:lvlText w:val="-"/>
      <w:lvlJc w:val="left"/>
      <w:pPr>
        <w:ind w:left="1141" w:hanging="360"/>
      </w:pPr>
      <w:rPr>
        <w:rFonts w:ascii="Times New Roman" w:eastAsia="Times New Roman" w:hAnsi="Times New Roman" w:cs="Times New Roman"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3">
    <w:nsid w:val="2BC31B02"/>
    <w:multiLevelType w:val="hybridMultilevel"/>
    <w:tmpl w:val="0AE8A3D6"/>
    <w:lvl w:ilvl="0" w:tplc="CB12280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F96606"/>
    <w:multiLevelType w:val="hybridMultilevel"/>
    <w:tmpl w:val="3A9E223C"/>
    <w:lvl w:ilvl="0" w:tplc="BBBE00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2D3958"/>
    <w:multiLevelType w:val="hybridMultilevel"/>
    <w:tmpl w:val="632853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51094"/>
    <w:multiLevelType w:val="hybridMultilevel"/>
    <w:tmpl w:val="FD44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91D33"/>
    <w:multiLevelType w:val="hybridMultilevel"/>
    <w:tmpl w:val="558C4944"/>
    <w:lvl w:ilvl="0" w:tplc="D0E8D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3BC6571E"/>
    <w:multiLevelType w:val="hybridMultilevel"/>
    <w:tmpl w:val="D55246C4"/>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1">
    <w:nsid w:val="3CAA766A"/>
    <w:multiLevelType w:val="hybridMultilevel"/>
    <w:tmpl w:val="1494F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D6461C0"/>
    <w:multiLevelType w:val="hybridMultilevel"/>
    <w:tmpl w:val="A3687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FA3BE8"/>
    <w:multiLevelType w:val="hybridMultilevel"/>
    <w:tmpl w:val="CC0ED57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4">
    <w:nsid w:val="4AE2720F"/>
    <w:multiLevelType w:val="multilevel"/>
    <w:tmpl w:val="FF46D08E"/>
    <w:lvl w:ilvl="0">
      <w:start w:val="10"/>
      <w:numFmt w:val="decimal"/>
      <w:lvlText w:val="%1."/>
      <w:lvlJc w:val="left"/>
      <w:pPr>
        <w:ind w:left="825" w:hanging="825"/>
      </w:pPr>
      <w:rPr>
        <w:rFonts w:hint="default"/>
      </w:rPr>
    </w:lvl>
    <w:lvl w:ilvl="1">
      <w:start w:val="1"/>
      <w:numFmt w:val="decimal"/>
      <w:lvlText w:val="%1.%2."/>
      <w:lvlJc w:val="left"/>
      <w:pPr>
        <w:ind w:left="1288" w:hanging="825"/>
      </w:pPr>
      <w:rPr>
        <w:rFonts w:hint="default"/>
      </w:rPr>
    </w:lvl>
    <w:lvl w:ilvl="2">
      <w:start w:val="2"/>
      <w:numFmt w:val="decimal"/>
      <w:lvlText w:val="%1.%2.%3."/>
      <w:lvlJc w:val="left"/>
      <w:pPr>
        <w:ind w:left="1751" w:hanging="825"/>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25">
    <w:nsid w:val="4C4F3DFC"/>
    <w:multiLevelType w:val="hybridMultilevel"/>
    <w:tmpl w:val="78026C7E"/>
    <w:lvl w:ilvl="0" w:tplc="1F6A82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CE9418A"/>
    <w:multiLevelType w:val="multilevel"/>
    <w:tmpl w:val="F9060100"/>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1600CE0"/>
    <w:multiLevelType w:val="hybridMultilevel"/>
    <w:tmpl w:val="A2A889A6"/>
    <w:lvl w:ilvl="0" w:tplc="22D0CCB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5B25BA"/>
    <w:multiLevelType w:val="hybridMultilevel"/>
    <w:tmpl w:val="1B58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F71F6A"/>
    <w:multiLevelType w:val="hybridMultilevel"/>
    <w:tmpl w:val="DBAC06CE"/>
    <w:lvl w:ilvl="0" w:tplc="6D5E11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8319F1"/>
    <w:multiLevelType w:val="multilevel"/>
    <w:tmpl w:val="616C028C"/>
    <w:lvl w:ilvl="0">
      <w:start w:val="1"/>
      <w:numFmt w:val="decimal"/>
      <w:lvlText w:val="%1."/>
      <w:lvlJc w:val="left"/>
      <w:pPr>
        <w:ind w:left="450" w:hanging="450"/>
      </w:pPr>
      <w:rPr>
        <w:rFonts w:hint="default"/>
      </w:rPr>
    </w:lvl>
    <w:lvl w:ilvl="1">
      <w:numFmt w:val="bullet"/>
      <w:lvlText w:val="-"/>
      <w:lvlJc w:val="left"/>
      <w:pPr>
        <w:ind w:left="1440" w:hanging="720"/>
      </w:pPr>
      <w:rPr>
        <w:rFonts w:ascii="Times New Roman" w:eastAsia="Times New Roman" w:hAnsi="Times New Roman" w:cs="Times New Roman" w:hint="default"/>
      </w:rPr>
    </w:lvl>
    <w:lvl w:ilvl="2">
      <w:start w:val="1"/>
      <w:numFmt w:val="decimal"/>
      <w:lvlText w:val="%1.%2.%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5B3F5336"/>
    <w:multiLevelType w:val="hybridMultilevel"/>
    <w:tmpl w:val="2E20FD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BE82324"/>
    <w:multiLevelType w:val="hybridMultilevel"/>
    <w:tmpl w:val="0DBAFD50"/>
    <w:lvl w:ilvl="0" w:tplc="687AA2CA">
      <w:start w:val="1"/>
      <w:numFmt w:val="decimal"/>
      <w:lvlText w:val="%1."/>
      <w:lvlJc w:val="left"/>
      <w:pPr>
        <w:ind w:left="855" w:hanging="360"/>
      </w:pPr>
      <w:rPr>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5">
    <w:nsid w:val="5CB95ED3"/>
    <w:multiLevelType w:val="multilevel"/>
    <w:tmpl w:val="5C3824EA"/>
    <w:lvl w:ilvl="0">
      <w:start w:val="1"/>
      <w:numFmt w:val="decimal"/>
      <w:lvlText w:val="%1."/>
      <w:lvlJc w:val="left"/>
      <w:pPr>
        <w:ind w:left="720" w:hanging="360"/>
      </w:pPr>
      <w:rPr>
        <w:rFonts w:ascii="Times New Roman" w:eastAsia="Times New Roman" w:hAnsi="Times New Roman" w:cs="Times New Roman" w:hint="default"/>
        <w:sz w:val="28"/>
        <w:szCs w:val="28"/>
      </w:rPr>
    </w:lvl>
    <w:lvl w:ilvl="1">
      <w:start w:val="1"/>
      <w:numFmt w:val="decimal"/>
      <w:isLgl/>
      <w:lvlText w:val="%1.%2."/>
      <w:lvlJc w:val="left"/>
      <w:pPr>
        <w:ind w:left="1080" w:hanging="720"/>
      </w:pPr>
      <w:rPr>
        <w:sz w:val="28"/>
        <w:szCs w:val="28"/>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6">
    <w:nsid w:val="5DD75DC6"/>
    <w:multiLevelType w:val="multilevel"/>
    <w:tmpl w:val="7AF442A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079582A"/>
    <w:multiLevelType w:val="hybridMultilevel"/>
    <w:tmpl w:val="5A94622C"/>
    <w:lvl w:ilvl="0" w:tplc="C43CE6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32137FB"/>
    <w:multiLevelType w:val="hybridMultilevel"/>
    <w:tmpl w:val="42E26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EA55EB"/>
    <w:multiLevelType w:val="hybridMultilevel"/>
    <w:tmpl w:val="73286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F4662F"/>
    <w:multiLevelType w:val="hybridMultilevel"/>
    <w:tmpl w:val="9C063A7E"/>
    <w:lvl w:ilvl="0" w:tplc="4FD4CF5E">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nsid w:val="6B48693E"/>
    <w:multiLevelType w:val="hybridMultilevel"/>
    <w:tmpl w:val="77349B8E"/>
    <w:lvl w:ilvl="0" w:tplc="5050A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CD7433"/>
    <w:multiLevelType w:val="hybridMultilevel"/>
    <w:tmpl w:val="4028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26F6952"/>
    <w:multiLevelType w:val="hybridMultilevel"/>
    <w:tmpl w:val="B2C4A6D2"/>
    <w:lvl w:ilvl="0" w:tplc="79ECB6F0">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5">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8AA687F"/>
    <w:multiLevelType w:val="hybridMultilevel"/>
    <w:tmpl w:val="4678FACE"/>
    <w:lvl w:ilvl="0" w:tplc="CC3492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9"/>
  </w:num>
  <w:num w:numId="5">
    <w:abstractNumId w:val="10"/>
  </w:num>
  <w:num w:numId="6">
    <w:abstractNumId w:val="9"/>
  </w:num>
  <w:num w:numId="7">
    <w:abstractNumId w:val="32"/>
  </w:num>
  <w:num w:numId="8">
    <w:abstractNumId w:val="43"/>
  </w:num>
  <w:num w:numId="9">
    <w:abstractNumId w:val="33"/>
  </w:num>
  <w:num w:numId="10">
    <w:abstractNumId w:val="20"/>
  </w:num>
  <w:num w:numId="11">
    <w:abstractNumId w:val="18"/>
  </w:num>
  <w:num w:numId="12">
    <w:abstractNumId w:val="38"/>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4"/>
  </w:num>
  <w:num w:numId="16">
    <w:abstractNumId w:val="41"/>
  </w:num>
  <w:num w:numId="17">
    <w:abstractNumId w:val="34"/>
  </w:num>
  <w:num w:numId="18">
    <w:abstractNumId w:val="11"/>
  </w:num>
  <w:num w:numId="19">
    <w:abstractNumId w:val="2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6"/>
  </w:num>
  <w:num w:numId="23">
    <w:abstractNumId w:val="24"/>
  </w:num>
  <w:num w:numId="24">
    <w:abstractNumId w:val="39"/>
  </w:num>
  <w:num w:numId="25">
    <w:abstractNumId w:val="29"/>
  </w:num>
  <w:num w:numId="26">
    <w:abstractNumId w:val="42"/>
  </w:num>
  <w:num w:numId="27">
    <w:abstractNumId w:val="16"/>
  </w:num>
  <w:num w:numId="28">
    <w:abstractNumId w:val="23"/>
  </w:num>
  <w:num w:numId="29">
    <w:abstractNumId w:val="4"/>
  </w:num>
  <w:num w:numId="30">
    <w:abstractNumId w:val="45"/>
  </w:num>
  <w:num w:numId="31">
    <w:abstractNumId w:val="47"/>
  </w:num>
  <w:num w:numId="32">
    <w:abstractNumId w:val="46"/>
  </w:num>
  <w:num w:numId="33">
    <w:abstractNumId w:val="28"/>
  </w:num>
  <w:num w:numId="34">
    <w:abstractNumId w:val="6"/>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7"/>
  </w:num>
  <w:num w:numId="38">
    <w:abstractNumId w:val="12"/>
  </w:num>
  <w:num w:numId="39">
    <w:abstractNumId w:val="3"/>
  </w:num>
  <w:num w:numId="40">
    <w:abstractNumId w:val="31"/>
  </w:num>
  <w:num w:numId="41">
    <w:abstractNumId w:val="36"/>
  </w:num>
  <w:num w:numId="42">
    <w:abstractNumId w:val="2"/>
  </w:num>
  <w:num w:numId="43">
    <w:abstractNumId w:val="15"/>
  </w:num>
  <w:num w:numId="44">
    <w:abstractNumId w:val="25"/>
  </w:num>
  <w:num w:numId="45">
    <w:abstractNumId w:val="14"/>
  </w:num>
  <w:num w:numId="46">
    <w:abstractNumId w:val="7"/>
  </w:num>
  <w:num w:numId="47">
    <w:abstractNumId w:val="40"/>
  </w:num>
  <w:num w:numId="48">
    <w:abstractNumId w:val="17"/>
  </w:num>
  <w:num w:numId="4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56C5"/>
    <w:rsid w:val="00016317"/>
    <w:rsid w:val="0001672A"/>
    <w:rsid w:val="0001674A"/>
    <w:rsid w:val="00016AD5"/>
    <w:rsid w:val="00016AFE"/>
    <w:rsid w:val="000172B5"/>
    <w:rsid w:val="00017539"/>
    <w:rsid w:val="00017B67"/>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1063"/>
    <w:rsid w:val="0003138F"/>
    <w:rsid w:val="0003147F"/>
    <w:rsid w:val="000316FC"/>
    <w:rsid w:val="0003304D"/>
    <w:rsid w:val="0003377E"/>
    <w:rsid w:val="00033EFF"/>
    <w:rsid w:val="00034017"/>
    <w:rsid w:val="00034316"/>
    <w:rsid w:val="00034491"/>
    <w:rsid w:val="0003471E"/>
    <w:rsid w:val="000347B6"/>
    <w:rsid w:val="00034857"/>
    <w:rsid w:val="00034C8F"/>
    <w:rsid w:val="000356A7"/>
    <w:rsid w:val="0003594F"/>
    <w:rsid w:val="000359B4"/>
    <w:rsid w:val="00035F6A"/>
    <w:rsid w:val="000366E7"/>
    <w:rsid w:val="00036892"/>
    <w:rsid w:val="0003697D"/>
    <w:rsid w:val="00036EFA"/>
    <w:rsid w:val="0003723F"/>
    <w:rsid w:val="00037EC8"/>
    <w:rsid w:val="000406CC"/>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2D6"/>
    <w:rsid w:val="00053391"/>
    <w:rsid w:val="0005348A"/>
    <w:rsid w:val="00053497"/>
    <w:rsid w:val="00053981"/>
    <w:rsid w:val="00053D75"/>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AB3"/>
    <w:rsid w:val="000A6E83"/>
    <w:rsid w:val="000A7966"/>
    <w:rsid w:val="000A7998"/>
    <w:rsid w:val="000A7CB7"/>
    <w:rsid w:val="000B1825"/>
    <w:rsid w:val="000B1ABC"/>
    <w:rsid w:val="000B206D"/>
    <w:rsid w:val="000B24A6"/>
    <w:rsid w:val="000B3362"/>
    <w:rsid w:val="000B347C"/>
    <w:rsid w:val="000B39D6"/>
    <w:rsid w:val="000B3C37"/>
    <w:rsid w:val="000B3E4D"/>
    <w:rsid w:val="000B4391"/>
    <w:rsid w:val="000B6492"/>
    <w:rsid w:val="000B69A0"/>
    <w:rsid w:val="000B6C82"/>
    <w:rsid w:val="000B6EB7"/>
    <w:rsid w:val="000B6FC5"/>
    <w:rsid w:val="000B722E"/>
    <w:rsid w:val="000B7850"/>
    <w:rsid w:val="000B7A40"/>
    <w:rsid w:val="000C0970"/>
    <w:rsid w:val="000C09BE"/>
    <w:rsid w:val="000C0C9D"/>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778"/>
    <w:rsid w:val="000C6CD6"/>
    <w:rsid w:val="000C6CE2"/>
    <w:rsid w:val="000C720D"/>
    <w:rsid w:val="000C7CA6"/>
    <w:rsid w:val="000C7FC7"/>
    <w:rsid w:val="000D02CA"/>
    <w:rsid w:val="000D079E"/>
    <w:rsid w:val="000D1548"/>
    <w:rsid w:val="000D16F9"/>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5AA7"/>
    <w:rsid w:val="000E5E98"/>
    <w:rsid w:val="000E7D04"/>
    <w:rsid w:val="000F0D9D"/>
    <w:rsid w:val="000F2463"/>
    <w:rsid w:val="000F2B31"/>
    <w:rsid w:val="000F34B5"/>
    <w:rsid w:val="000F39F3"/>
    <w:rsid w:val="000F3E95"/>
    <w:rsid w:val="000F4DED"/>
    <w:rsid w:val="000F54E0"/>
    <w:rsid w:val="000F673E"/>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2E6"/>
    <w:rsid w:val="0010776B"/>
    <w:rsid w:val="0010797F"/>
    <w:rsid w:val="001114D0"/>
    <w:rsid w:val="001120A4"/>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35A"/>
    <w:rsid w:val="00152653"/>
    <w:rsid w:val="00154137"/>
    <w:rsid w:val="0015460A"/>
    <w:rsid w:val="00154EB7"/>
    <w:rsid w:val="0015585A"/>
    <w:rsid w:val="00155F81"/>
    <w:rsid w:val="0015636E"/>
    <w:rsid w:val="00156A89"/>
    <w:rsid w:val="00156FA7"/>
    <w:rsid w:val="00157681"/>
    <w:rsid w:val="00160896"/>
    <w:rsid w:val="00160B45"/>
    <w:rsid w:val="00160B8F"/>
    <w:rsid w:val="00160DB2"/>
    <w:rsid w:val="00161922"/>
    <w:rsid w:val="00161C7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1104"/>
    <w:rsid w:val="00171773"/>
    <w:rsid w:val="00171C96"/>
    <w:rsid w:val="00171D3F"/>
    <w:rsid w:val="00171E17"/>
    <w:rsid w:val="00171FD3"/>
    <w:rsid w:val="001724F8"/>
    <w:rsid w:val="00172EE8"/>
    <w:rsid w:val="00173A71"/>
    <w:rsid w:val="00174F87"/>
    <w:rsid w:val="001753BA"/>
    <w:rsid w:val="00175482"/>
    <w:rsid w:val="00175D3B"/>
    <w:rsid w:val="00177012"/>
    <w:rsid w:val="00177805"/>
    <w:rsid w:val="001804D5"/>
    <w:rsid w:val="00181853"/>
    <w:rsid w:val="00181B7C"/>
    <w:rsid w:val="00181C38"/>
    <w:rsid w:val="00181D02"/>
    <w:rsid w:val="00182007"/>
    <w:rsid w:val="00182A13"/>
    <w:rsid w:val="00183317"/>
    <w:rsid w:val="0018338A"/>
    <w:rsid w:val="00184A8B"/>
    <w:rsid w:val="00184E3B"/>
    <w:rsid w:val="0018514D"/>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3878"/>
    <w:rsid w:val="001944C0"/>
    <w:rsid w:val="00194B52"/>
    <w:rsid w:val="00194DCC"/>
    <w:rsid w:val="001951FE"/>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D06A1"/>
    <w:rsid w:val="001D0EF5"/>
    <w:rsid w:val="001D15C1"/>
    <w:rsid w:val="001D194B"/>
    <w:rsid w:val="001D21CC"/>
    <w:rsid w:val="001D22CA"/>
    <w:rsid w:val="001D2E24"/>
    <w:rsid w:val="001D3125"/>
    <w:rsid w:val="001D3131"/>
    <w:rsid w:val="001D3740"/>
    <w:rsid w:val="001D49C9"/>
    <w:rsid w:val="001D4B03"/>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F0659"/>
    <w:rsid w:val="001F160B"/>
    <w:rsid w:val="001F1AAC"/>
    <w:rsid w:val="001F1CEC"/>
    <w:rsid w:val="001F1DE4"/>
    <w:rsid w:val="001F2B3E"/>
    <w:rsid w:val="001F2F68"/>
    <w:rsid w:val="001F313D"/>
    <w:rsid w:val="001F3A30"/>
    <w:rsid w:val="001F3D0E"/>
    <w:rsid w:val="001F41A7"/>
    <w:rsid w:val="001F4673"/>
    <w:rsid w:val="001F489E"/>
    <w:rsid w:val="001F67ED"/>
    <w:rsid w:val="001F6940"/>
    <w:rsid w:val="001F6BF0"/>
    <w:rsid w:val="001F728E"/>
    <w:rsid w:val="002000D0"/>
    <w:rsid w:val="0020037A"/>
    <w:rsid w:val="002003BA"/>
    <w:rsid w:val="00200A7F"/>
    <w:rsid w:val="002010BE"/>
    <w:rsid w:val="002015FB"/>
    <w:rsid w:val="00201C59"/>
    <w:rsid w:val="00201D3D"/>
    <w:rsid w:val="002025DA"/>
    <w:rsid w:val="00202CCE"/>
    <w:rsid w:val="002050AD"/>
    <w:rsid w:val="00205499"/>
    <w:rsid w:val="0020553B"/>
    <w:rsid w:val="00205FAE"/>
    <w:rsid w:val="00206166"/>
    <w:rsid w:val="00207390"/>
    <w:rsid w:val="00207797"/>
    <w:rsid w:val="00207BB8"/>
    <w:rsid w:val="00207F41"/>
    <w:rsid w:val="00211533"/>
    <w:rsid w:val="00211ABB"/>
    <w:rsid w:val="0021261B"/>
    <w:rsid w:val="00212821"/>
    <w:rsid w:val="00212C8A"/>
    <w:rsid w:val="00214E8A"/>
    <w:rsid w:val="002156CC"/>
    <w:rsid w:val="00215C3A"/>
    <w:rsid w:val="00216158"/>
    <w:rsid w:val="00216670"/>
    <w:rsid w:val="002172F7"/>
    <w:rsid w:val="0021789F"/>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E10"/>
    <w:rsid w:val="002461E4"/>
    <w:rsid w:val="0024682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AD5"/>
    <w:rsid w:val="00271BBC"/>
    <w:rsid w:val="002728A0"/>
    <w:rsid w:val="002737FA"/>
    <w:rsid w:val="002748D4"/>
    <w:rsid w:val="00274A74"/>
    <w:rsid w:val="00274BA1"/>
    <w:rsid w:val="00274D1E"/>
    <w:rsid w:val="00274DE9"/>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648"/>
    <w:rsid w:val="002C6C69"/>
    <w:rsid w:val="002C7CA3"/>
    <w:rsid w:val="002D0822"/>
    <w:rsid w:val="002D0C72"/>
    <w:rsid w:val="002D2FEE"/>
    <w:rsid w:val="002D3A86"/>
    <w:rsid w:val="002D3AB5"/>
    <w:rsid w:val="002D424A"/>
    <w:rsid w:val="002D47E3"/>
    <w:rsid w:val="002D51EF"/>
    <w:rsid w:val="002D5D7B"/>
    <w:rsid w:val="002D5DA6"/>
    <w:rsid w:val="002D5E36"/>
    <w:rsid w:val="002D5E85"/>
    <w:rsid w:val="002D606E"/>
    <w:rsid w:val="002D67F4"/>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77CD"/>
    <w:rsid w:val="0033005E"/>
    <w:rsid w:val="00330302"/>
    <w:rsid w:val="003305A3"/>
    <w:rsid w:val="00330B4D"/>
    <w:rsid w:val="00330BC2"/>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955"/>
    <w:rsid w:val="00365537"/>
    <w:rsid w:val="00365673"/>
    <w:rsid w:val="00366391"/>
    <w:rsid w:val="003667D3"/>
    <w:rsid w:val="00366D92"/>
    <w:rsid w:val="00367714"/>
    <w:rsid w:val="00367A5B"/>
    <w:rsid w:val="00367FFB"/>
    <w:rsid w:val="00370373"/>
    <w:rsid w:val="00370DB7"/>
    <w:rsid w:val="00370E0F"/>
    <w:rsid w:val="00371BA7"/>
    <w:rsid w:val="00371BBE"/>
    <w:rsid w:val="00371BBF"/>
    <w:rsid w:val="003733F0"/>
    <w:rsid w:val="0037387C"/>
    <w:rsid w:val="0037398C"/>
    <w:rsid w:val="00373A17"/>
    <w:rsid w:val="00373B8D"/>
    <w:rsid w:val="00374328"/>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C19"/>
    <w:rsid w:val="003B0A33"/>
    <w:rsid w:val="003B12F9"/>
    <w:rsid w:val="003B1784"/>
    <w:rsid w:val="003B2344"/>
    <w:rsid w:val="003B2783"/>
    <w:rsid w:val="003B2D4C"/>
    <w:rsid w:val="003B30C8"/>
    <w:rsid w:val="003B31C3"/>
    <w:rsid w:val="003B3777"/>
    <w:rsid w:val="003B3BE2"/>
    <w:rsid w:val="003B3CB4"/>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3F1"/>
    <w:rsid w:val="003C36F9"/>
    <w:rsid w:val="003C416B"/>
    <w:rsid w:val="003C44A9"/>
    <w:rsid w:val="003C44B7"/>
    <w:rsid w:val="003C4853"/>
    <w:rsid w:val="003C4988"/>
    <w:rsid w:val="003C5467"/>
    <w:rsid w:val="003C578C"/>
    <w:rsid w:val="003C5D87"/>
    <w:rsid w:val="003C6A95"/>
    <w:rsid w:val="003C702E"/>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B58"/>
    <w:rsid w:val="003E1EBA"/>
    <w:rsid w:val="003E23FF"/>
    <w:rsid w:val="003E389F"/>
    <w:rsid w:val="003E3A37"/>
    <w:rsid w:val="003E46E1"/>
    <w:rsid w:val="003E5666"/>
    <w:rsid w:val="003E5FA9"/>
    <w:rsid w:val="003E6359"/>
    <w:rsid w:val="003E6368"/>
    <w:rsid w:val="003E69A4"/>
    <w:rsid w:val="003E6C57"/>
    <w:rsid w:val="003E72C1"/>
    <w:rsid w:val="003E7A33"/>
    <w:rsid w:val="003E7BA5"/>
    <w:rsid w:val="003E7F33"/>
    <w:rsid w:val="003F0B71"/>
    <w:rsid w:val="003F0E5B"/>
    <w:rsid w:val="003F1361"/>
    <w:rsid w:val="003F19E6"/>
    <w:rsid w:val="003F23BF"/>
    <w:rsid w:val="003F2431"/>
    <w:rsid w:val="003F2660"/>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44EA"/>
    <w:rsid w:val="00405A8D"/>
    <w:rsid w:val="00405E59"/>
    <w:rsid w:val="00406339"/>
    <w:rsid w:val="00407A40"/>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960"/>
    <w:rsid w:val="00480EC3"/>
    <w:rsid w:val="00481A0D"/>
    <w:rsid w:val="0048283B"/>
    <w:rsid w:val="004829C1"/>
    <w:rsid w:val="0048380C"/>
    <w:rsid w:val="00483CD1"/>
    <w:rsid w:val="004849A8"/>
    <w:rsid w:val="00484FA7"/>
    <w:rsid w:val="004850A7"/>
    <w:rsid w:val="0048526B"/>
    <w:rsid w:val="00485A2E"/>
    <w:rsid w:val="0048688A"/>
    <w:rsid w:val="00486C44"/>
    <w:rsid w:val="00486EC5"/>
    <w:rsid w:val="00486F26"/>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E9"/>
    <w:rsid w:val="00496CCA"/>
    <w:rsid w:val="004A0648"/>
    <w:rsid w:val="004A0A6E"/>
    <w:rsid w:val="004A1076"/>
    <w:rsid w:val="004A21E6"/>
    <w:rsid w:val="004A23A7"/>
    <w:rsid w:val="004A317B"/>
    <w:rsid w:val="004A3F17"/>
    <w:rsid w:val="004A4645"/>
    <w:rsid w:val="004A4A05"/>
    <w:rsid w:val="004A4AF4"/>
    <w:rsid w:val="004A4D87"/>
    <w:rsid w:val="004A553A"/>
    <w:rsid w:val="004A5922"/>
    <w:rsid w:val="004A6169"/>
    <w:rsid w:val="004A6A9F"/>
    <w:rsid w:val="004A6B3C"/>
    <w:rsid w:val="004A72DB"/>
    <w:rsid w:val="004A75E0"/>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09E"/>
    <w:rsid w:val="004B5C26"/>
    <w:rsid w:val="004B62F9"/>
    <w:rsid w:val="004B70E0"/>
    <w:rsid w:val="004B741F"/>
    <w:rsid w:val="004B790B"/>
    <w:rsid w:val="004C0F8A"/>
    <w:rsid w:val="004C17F9"/>
    <w:rsid w:val="004C1CE8"/>
    <w:rsid w:val="004C3545"/>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582"/>
    <w:rsid w:val="004F3A1D"/>
    <w:rsid w:val="004F3A53"/>
    <w:rsid w:val="004F40A1"/>
    <w:rsid w:val="004F411A"/>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562"/>
    <w:rsid w:val="00505901"/>
    <w:rsid w:val="00506B19"/>
    <w:rsid w:val="00506C93"/>
    <w:rsid w:val="005075F0"/>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BEB"/>
    <w:rsid w:val="00517E9E"/>
    <w:rsid w:val="005204CB"/>
    <w:rsid w:val="005212B4"/>
    <w:rsid w:val="00521345"/>
    <w:rsid w:val="00521BF7"/>
    <w:rsid w:val="005235C3"/>
    <w:rsid w:val="0052394C"/>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94A"/>
    <w:rsid w:val="0054094E"/>
    <w:rsid w:val="00540DDD"/>
    <w:rsid w:val="00541156"/>
    <w:rsid w:val="00541665"/>
    <w:rsid w:val="00541F80"/>
    <w:rsid w:val="005424F1"/>
    <w:rsid w:val="00542944"/>
    <w:rsid w:val="00542B08"/>
    <w:rsid w:val="00542FC1"/>
    <w:rsid w:val="00543531"/>
    <w:rsid w:val="00543951"/>
    <w:rsid w:val="00543D55"/>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60B"/>
    <w:rsid w:val="00583B7E"/>
    <w:rsid w:val="005840B6"/>
    <w:rsid w:val="005841E5"/>
    <w:rsid w:val="00584376"/>
    <w:rsid w:val="005843E6"/>
    <w:rsid w:val="00585341"/>
    <w:rsid w:val="00585AF3"/>
    <w:rsid w:val="0058654A"/>
    <w:rsid w:val="005876DD"/>
    <w:rsid w:val="00587D59"/>
    <w:rsid w:val="0059006A"/>
    <w:rsid w:val="005900E1"/>
    <w:rsid w:val="005908FA"/>
    <w:rsid w:val="005938E8"/>
    <w:rsid w:val="00593E63"/>
    <w:rsid w:val="00594091"/>
    <w:rsid w:val="0059483B"/>
    <w:rsid w:val="005951C4"/>
    <w:rsid w:val="005953F3"/>
    <w:rsid w:val="005958C0"/>
    <w:rsid w:val="00597697"/>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D0CC1"/>
    <w:rsid w:val="005D0E20"/>
    <w:rsid w:val="005D0FB5"/>
    <w:rsid w:val="005D1050"/>
    <w:rsid w:val="005D111A"/>
    <w:rsid w:val="005D1149"/>
    <w:rsid w:val="005D245D"/>
    <w:rsid w:val="005D2BDA"/>
    <w:rsid w:val="005D39AF"/>
    <w:rsid w:val="005D4502"/>
    <w:rsid w:val="005D45FA"/>
    <w:rsid w:val="005D54AA"/>
    <w:rsid w:val="005D56B1"/>
    <w:rsid w:val="005D5A12"/>
    <w:rsid w:val="005D649D"/>
    <w:rsid w:val="005D6F27"/>
    <w:rsid w:val="005D7D2F"/>
    <w:rsid w:val="005D7EFC"/>
    <w:rsid w:val="005E11CF"/>
    <w:rsid w:val="005E2116"/>
    <w:rsid w:val="005E22C3"/>
    <w:rsid w:val="005E252F"/>
    <w:rsid w:val="005E3146"/>
    <w:rsid w:val="005E390E"/>
    <w:rsid w:val="005E3CA2"/>
    <w:rsid w:val="005E3D55"/>
    <w:rsid w:val="005E3D77"/>
    <w:rsid w:val="005E411F"/>
    <w:rsid w:val="005E468E"/>
    <w:rsid w:val="005E4719"/>
    <w:rsid w:val="005E49E7"/>
    <w:rsid w:val="005E535B"/>
    <w:rsid w:val="005E53F9"/>
    <w:rsid w:val="005E54AC"/>
    <w:rsid w:val="005E5B4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6B2B"/>
    <w:rsid w:val="0060732F"/>
    <w:rsid w:val="0060737C"/>
    <w:rsid w:val="00607408"/>
    <w:rsid w:val="0061094B"/>
    <w:rsid w:val="00611175"/>
    <w:rsid w:val="0061127F"/>
    <w:rsid w:val="0061142C"/>
    <w:rsid w:val="00611716"/>
    <w:rsid w:val="006145A6"/>
    <w:rsid w:val="00614B8A"/>
    <w:rsid w:val="006151BA"/>
    <w:rsid w:val="006151E1"/>
    <w:rsid w:val="00615C07"/>
    <w:rsid w:val="00615F15"/>
    <w:rsid w:val="006161F1"/>
    <w:rsid w:val="0061674A"/>
    <w:rsid w:val="00620D90"/>
    <w:rsid w:val="00621719"/>
    <w:rsid w:val="00621851"/>
    <w:rsid w:val="00621EC9"/>
    <w:rsid w:val="0062297E"/>
    <w:rsid w:val="00623358"/>
    <w:rsid w:val="00623684"/>
    <w:rsid w:val="0062484B"/>
    <w:rsid w:val="00624A6C"/>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338E"/>
    <w:rsid w:val="006745F7"/>
    <w:rsid w:val="00675742"/>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9F4"/>
    <w:rsid w:val="006A6FF6"/>
    <w:rsid w:val="006A7EDC"/>
    <w:rsid w:val="006B00F5"/>
    <w:rsid w:val="006B0A1F"/>
    <w:rsid w:val="006B235F"/>
    <w:rsid w:val="006B2BC7"/>
    <w:rsid w:val="006B2F73"/>
    <w:rsid w:val="006B3141"/>
    <w:rsid w:val="006B372A"/>
    <w:rsid w:val="006B413C"/>
    <w:rsid w:val="006B506E"/>
    <w:rsid w:val="006B5252"/>
    <w:rsid w:val="006B55C6"/>
    <w:rsid w:val="006B5908"/>
    <w:rsid w:val="006B5CB6"/>
    <w:rsid w:val="006B6BC8"/>
    <w:rsid w:val="006B7ED8"/>
    <w:rsid w:val="006C13AD"/>
    <w:rsid w:val="006C13DD"/>
    <w:rsid w:val="006C18C3"/>
    <w:rsid w:val="006C2300"/>
    <w:rsid w:val="006C3093"/>
    <w:rsid w:val="006C447D"/>
    <w:rsid w:val="006C495B"/>
    <w:rsid w:val="006C4FFB"/>
    <w:rsid w:val="006C50E3"/>
    <w:rsid w:val="006C5447"/>
    <w:rsid w:val="006C54F9"/>
    <w:rsid w:val="006C6746"/>
    <w:rsid w:val="006C69D0"/>
    <w:rsid w:val="006C6CA1"/>
    <w:rsid w:val="006C6EB5"/>
    <w:rsid w:val="006C7D12"/>
    <w:rsid w:val="006D07D8"/>
    <w:rsid w:val="006D07DB"/>
    <w:rsid w:val="006D07FF"/>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5F0E"/>
    <w:rsid w:val="007268EB"/>
    <w:rsid w:val="00726F15"/>
    <w:rsid w:val="00727107"/>
    <w:rsid w:val="0072724A"/>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A86"/>
    <w:rsid w:val="00742777"/>
    <w:rsid w:val="00743919"/>
    <w:rsid w:val="00743969"/>
    <w:rsid w:val="00743ABC"/>
    <w:rsid w:val="00744521"/>
    <w:rsid w:val="00744EAD"/>
    <w:rsid w:val="007450D3"/>
    <w:rsid w:val="007455EB"/>
    <w:rsid w:val="007468BE"/>
    <w:rsid w:val="0074754B"/>
    <w:rsid w:val="0074794D"/>
    <w:rsid w:val="00747EDB"/>
    <w:rsid w:val="0075092A"/>
    <w:rsid w:val="00750DD0"/>
    <w:rsid w:val="00751DCC"/>
    <w:rsid w:val="00752CB8"/>
    <w:rsid w:val="00753AEC"/>
    <w:rsid w:val="00753C3F"/>
    <w:rsid w:val="00754206"/>
    <w:rsid w:val="007547B8"/>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1C71"/>
    <w:rsid w:val="007A2717"/>
    <w:rsid w:val="007A37DF"/>
    <w:rsid w:val="007A40C8"/>
    <w:rsid w:val="007A426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736C"/>
    <w:rsid w:val="007B7A90"/>
    <w:rsid w:val="007B7DA7"/>
    <w:rsid w:val="007C0C78"/>
    <w:rsid w:val="007C0E77"/>
    <w:rsid w:val="007C12D7"/>
    <w:rsid w:val="007C2073"/>
    <w:rsid w:val="007C20D7"/>
    <w:rsid w:val="007C261E"/>
    <w:rsid w:val="007C28CB"/>
    <w:rsid w:val="007C3125"/>
    <w:rsid w:val="007C4050"/>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47A"/>
    <w:rsid w:val="00802896"/>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0B8"/>
    <w:rsid w:val="008372AA"/>
    <w:rsid w:val="00837B85"/>
    <w:rsid w:val="00840ED3"/>
    <w:rsid w:val="00840F41"/>
    <w:rsid w:val="00841787"/>
    <w:rsid w:val="008421D4"/>
    <w:rsid w:val="00842406"/>
    <w:rsid w:val="00843A09"/>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3069"/>
    <w:rsid w:val="00853BBE"/>
    <w:rsid w:val="008540E1"/>
    <w:rsid w:val="0085466B"/>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EC9"/>
    <w:rsid w:val="0087496F"/>
    <w:rsid w:val="00874C51"/>
    <w:rsid w:val="008750F0"/>
    <w:rsid w:val="00875175"/>
    <w:rsid w:val="00875254"/>
    <w:rsid w:val="008753E9"/>
    <w:rsid w:val="008756D7"/>
    <w:rsid w:val="00876C28"/>
    <w:rsid w:val="00877005"/>
    <w:rsid w:val="008770E7"/>
    <w:rsid w:val="00877513"/>
    <w:rsid w:val="00880037"/>
    <w:rsid w:val="00880352"/>
    <w:rsid w:val="00880690"/>
    <w:rsid w:val="00880A7F"/>
    <w:rsid w:val="008811C5"/>
    <w:rsid w:val="0088120D"/>
    <w:rsid w:val="00882BCC"/>
    <w:rsid w:val="00882D5B"/>
    <w:rsid w:val="008831A9"/>
    <w:rsid w:val="00884FA6"/>
    <w:rsid w:val="0088575C"/>
    <w:rsid w:val="00885CFD"/>
    <w:rsid w:val="00886C2B"/>
    <w:rsid w:val="00887138"/>
    <w:rsid w:val="0088736B"/>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05"/>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2462"/>
    <w:rsid w:val="008F2B7A"/>
    <w:rsid w:val="008F2C7A"/>
    <w:rsid w:val="008F32C6"/>
    <w:rsid w:val="008F35AA"/>
    <w:rsid w:val="008F3BB3"/>
    <w:rsid w:val="008F440A"/>
    <w:rsid w:val="008F45FF"/>
    <w:rsid w:val="008F4BFA"/>
    <w:rsid w:val="008F615C"/>
    <w:rsid w:val="008F621A"/>
    <w:rsid w:val="008F6AA0"/>
    <w:rsid w:val="008F76E9"/>
    <w:rsid w:val="008F7C34"/>
    <w:rsid w:val="00902DC2"/>
    <w:rsid w:val="00902F7D"/>
    <w:rsid w:val="009033E4"/>
    <w:rsid w:val="009034C5"/>
    <w:rsid w:val="00903510"/>
    <w:rsid w:val="009035F9"/>
    <w:rsid w:val="0090365B"/>
    <w:rsid w:val="009040F6"/>
    <w:rsid w:val="009045CB"/>
    <w:rsid w:val="009049C1"/>
    <w:rsid w:val="00904D5C"/>
    <w:rsid w:val="0090514B"/>
    <w:rsid w:val="0090631D"/>
    <w:rsid w:val="0090679F"/>
    <w:rsid w:val="00907E36"/>
    <w:rsid w:val="00910069"/>
    <w:rsid w:val="00910243"/>
    <w:rsid w:val="0091051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8A1"/>
    <w:rsid w:val="00924A9D"/>
    <w:rsid w:val="009260A0"/>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598"/>
    <w:rsid w:val="009355F5"/>
    <w:rsid w:val="0093677A"/>
    <w:rsid w:val="00936C90"/>
    <w:rsid w:val="009372FD"/>
    <w:rsid w:val="009403A7"/>
    <w:rsid w:val="00940B6E"/>
    <w:rsid w:val="0094211A"/>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FAC"/>
    <w:rsid w:val="009705E6"/>
    <w:rsid w:val="00970912"/>
    <w:rsid w:val="00970E89"/>
    <w:rsid w:val="0097110F"/>
    <w:rsid w:val="009718B5"/>
    <w:rsid w:val="00971F4B"/>
    <w:rsid w:val="0097226C"/>
    <w:rsid w:val="009736C2"/>
    <w:rsid w:val="00973C2A"/>
    <w:rsid w:val="00973F61"/>
    <w:rsid w:val="00973F68"/>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27E3"/>
    <w:rsid w:val="009A3674"/>
    <w:rsid w:val="009A3E26"/>
    <w:rsid w:val="009A4ABB"/>
    <w:rsid w:val="009A5003"/>
    <w:rsid w:val="009A565F"/>
    <w:rsid w:val="009A5862"/>
    <w:rsid w:val="009A617C"/>
    <w:rsid w:val="009A646E"/>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0FF0"/>
    <w:rsid w:val="009E1393"/>
    <w:rsid w:val="009E2CA9"/>
    <w:rsid w:val="009E2F22"/>
    <w:rsid w:val="009E3A69"/>
    <w:rsid w:val="009E446A"/>
    <w:rsid w:val="009E47C0"/>
    <w:rsid w:val="009E4A7B"/>
    <w:rsid w:val="009E4F23"/>
    <w:rsid w:val="009E59A7"/>
    <w:rsid w:val="009E66A8"/>
    <w:rsid w:val="009E6B6A"/>
    <w:rsid w:val="009E790C"/>
    <w:rsid w:val="009E7C25"/>
    <w:rsid w:val="009E7E79"/>
    <w:rsid w:val="009F0950"/>
    <w:rsid w:val="009F0C95"/>
    <w:rsid w:val="009F1B75"/>
    <w:rsid w:val="009F1F50"/>
    <w:rsid w:val="009F2C40"/>
    <w:rsid w:val="009F30F1"/>
    <w:rsid w:val="009F32E5"/>
    <w:rsid w:val="009F337E"/>
    <w:rsid w:val="009F46C0"/>
    <w:rsid w:val="009F4998"/>
    <w:rsid w:val="009F520D"/>
    <w:rsid w:val="009F638C"/>
    <w:rsid w:val="009F6AD1"/>
    <w:rsid w:val="00A00334"/>
    <w:rsid w:val="00A00372"/>
    <w:rsid w:val="00A00540"/>
    <w:rsid w:val="00A00C04"/>
    <w:rsid w:val="00A00E23"/>
    <w:rsid w:val="00A01423"/>
    <w:rsid w:val="00A01D4C"/>
    <w:rsid w:val="00A0200F"/>
    <w:rsid w:val="00A02448"/>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B0C"/>
    <w:rsid w:val="00A11C7C"/>
    <w:rsid w:val="00A12665"/>
    <w:rsid w:val="00A12F42"/>
    <w:rsid w:val="00A12FD8"/>
    <w:rsid w:val="00A13296"/>
    <w:rsid w:val="00A13C13"/>
    <w:rsid w:val="00A13E21"/>
    <w:rsid w:val="00A1535C"/>
    <w:rsid w:val="00A1552B"/>
    <w:rsid w:val="00A16F73"/>
    <w:rsid w:val="00A17531"/>
    <w:rsid w:val="00A204FF"/>
    <w:rsid w:val="00A209C0"/>
    <w:rsid w:val="00A20A85"/>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153A"/>
    <w:rsid w:val="00A31733"/>
    <w:rsid w:val="00A31F55"/>
    <w:rsid w:val="00A341E2"/>
    <w:rsid w:val="00A349AC"/>
    <w:rsid w:val="00A34AD5"/>
    <w:rsid w:val="00A34B77"/>
    <w:rsid w:val="00A365C1"/>
    <w:rsid w:val="00A36981"/>
    <w:rsid w:val="00A377CE"/>
    <w:rsid w:val="00A37F97"/>
    <w:rsid w:val="00A40772"/>
    <w:rsid w:val="00A40A53"/>
    <w:rsid w:val="00A40FA2"/>
    <w:rsid w:val="00A41482"/>
    <w:rsid w:val="00A41918"/>
    <w:rsid w:val="00A42843"/>
    <w:rsid w:val="00A42E3C"/>
    <w:rsid w:val="00A43059"/>
    <w:rsid w:val="00A43832"/>
    <w:rsid w:val="00A439F3"/>
    <w:rsid w:val="00A43F8D"/>
    <w:rsid w:val="00A46959"/>
    <w:rsid w:val="00A470A0"/>
    <w:rsid w:val="00A50C11"/>
    <w:rsid w:val="00A50DC4"/>
    <w:rsid w:val="00A51126"/>
    <w:rsid w:val="00A517E5"/>
    <w:rsid w:val="00A51C96"/>
    <w:rsid w:val="00A51E93"/>
    <w:rsid w:val="00A5207F"/>
    <w:rsid w:val="00A5241E"/>
    <w:rsid w:val="00A52964"/>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E4"/>
    <w:rsid w:val="00A77E62"/>
    <w:rsid w:val="00A80157"/>
    <w:rsid w:val="00A80A88"/>
    <w:rsid w:val="00A80FB4"/>
    <w:rsid w:val="00A81762"/>
    <w:rsid w:val="00A819CA"/>
    <w:rsid w:val="00A82A2E"/>
    <w:rsid w:val="00A83232"/>
    <w:rsid w:val="00A835E1"/>
    <w:rsid w:val="00A83C01"/>
    <w:rsid w:val="00A83F9A"/>
    <w:rsid w:val="00A84193"/>
    <w:rsid w:val="00A857CE"/>
    <w:rsid w:val="00A863C2"/>
    <w:rsid w:val="00A86EA0"/>
    <w:rsid w:val="00A8760C"/>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A04E7"/>
    <w:rsid w:val="00AA083D"/>
    <w:rsid w:val="00AA0E87"/>
    <w:rsid w:val="00AA11DE"/>
    <w:rsid w:val="00AA1D6B"/>
    <w:rsid w:val="00AA26EB"/>
    <w:rsid w:val="00AA2A39"/>
    <w:rsid w:val="00AA2D65"/>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4406"/>
    <w:rsid w:val="00AC48CA"/>
    <w:rsid w:val="00AC4945"/>
    <w:rsid w:val="00AC49B7"/>
    <w:rsid w:val="00AC581A"/>
    <w:rsid w:val="00AC664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4074"/>
    <w:rsid w:val="00AF4DEF"/>
    <w:rsid w:val="00AF5410"/>
    <w:rsid w:val="00AF55F5"/>
    <w:rsid w:val="00AF5744"/>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47C"/>
    <w:rsid w:val="00B10482"/>
    <w:rsid w:val="00B10860"/>
    <w:rsid w:val="00B10F89"/>
    <w:rsid w:val="00B115C8"/>
    <w:rsid w:val="00B119A8"/>
    <w:rsid w:val="00B11D8A"/>
    <w:rsid w:val="00B12CBC"/>
    <w:rsid w:val="00B12FE3"/>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77"/>
    <w:rsid w:val="00B32C92"/>
    <w:rsid w:val="00B33063"/>
    <w:rsid w:val="00B3403E"/>
    <w:rsid w:val="00B3523B"/>
    <w:rsid w:val="00B3563C"/>
    <w:rsid w:val="00B366AD"/>
    <w:rsid w:val="00B36CFA"/>
    <w:rsid w:val="00B36D33"/>
    <w:rsid w:val="00B37249"/>
    <w:rsid w:val="00B37E72"/>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230"/>
    <w:rsid w:val="00B60398"/>
    <w:rsid w:val="00B60543"/>
    <w:rsid w:val="00B60AA7"/>
    <w:rsid w:val="00B60ED7"/>
    <w:rsid w:val="00B61070"/>
    <w:rsid w:val="00B6155F"/>
    <w:rsid w:val="00B615F8"/>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764"/>
    <w:rsid w:val="00B93CA7"/>
    <w:rsid w:val="00B940F4"/>
    <w:rsid w:val="00B9444C"/>
    <w:rsid w:val="00B951E0"/>
    <w:rsid w:val="00B9534B"/>
    <w:rsid w:val="00B95A83"/>
    <w:rsid w:val="00B96BB3"/>
    <w:rsid w:val="00B96C1C"/>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1D94"/>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85F"/>
    <w:rsid w:val="00BE5AF4"/>
    <w:rsid w:val="00BE5D12"/>
    <w:rsid w:val="00BE5E66"/>
    <w:rsid w:val="00BE6973"/>
    <w:rsid w:val="00BE7303"/>
    <w:rsid w:val="00BE7376"/>
    <w:rsid w:val="00BE74CB"/>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079F8"/>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880"/>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779"/>
    <w:rsid w:val="00C367C7"/>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2443"/>
    <w:rsid w:val="00C52647"/>
    <w:rsid w:val="00C5398E"/>
    <w:rsid w:val="00C54D55"/>
    <w:rsid w:val="00C55058"/>
    <w:rsid w:val="00C557D9"/>
    <w:rsid w:val="00C56673"/>
    <w:rsid w:val="00C5694A"/>
    <w:rsid w:val="00C57741"/>
    <w:rsid w:val="00C57ADD"/>
    <w:rsid w:val="00C57C6E"/>
    <w:rsid w:val="00C60351"/>
    <w:rsid w:val="00C606D4"/>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07ED"/>
    <w:rsid w:val="00C73431"/>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202A"/>
    <w:rsid w:val="00CE270C"/>
    <w:rsid w:val="00CE36D9"/>
    <w:rsid w:val="00CE385C"/>
    <w:rsid w:val="00CE3E2D"/>
    <w:rsid w:val="00CE4EB0"/>
    <w:rsid w:val="00CE5182"/>
    <w:rsid w:val="00CE5285"/>
    <w:rsid w:val="00CE5690"/>
    <w:rsid w:val="00CE5A8C"/>
    <w:rsid w:val="00CE6C8F"/>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EA1"/>
    <w:rsid w:val="00D00804"/>
    <w:rsid w:val="00D01850"/>
    <w:rsid w:val="00D0209A"/>
    <w:rsid w:val="00D03473"/>
    <w:rsid w:val="00D035BB"/>
    <w:rsid w:val="00D03DC6"/>
    <w:rsid w:val="00D03FB4"/>
    <w:rsid w:val="00D04853"/>
    <w:rsid w:val="00D04FCD"/>
    <w:rsid w:val="00D060D2"/>
    <w:rsid w:val="00D07772"/>
    <w:rsid w:val="00D07BDD"/>
    <w:rsid w:val="00D10191"/>
    <w:rsid w:val="00D11A12"/>
    <w:rsid w:val="00D11A41"/>
    <w:rsid w:val="00D123F3"/>
    <w:rsid w:val="00D12424"/>
    <w:rsid w:val="00D13E64"/>
    <w:rsid w:val="00D143AB"/>
    <w:rsid w:val="00D162C7"/>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AEB"/>
    <w:rsid w:val="00D26E87"/>
    <w:rsid w:val="00D275E5"/>
    <w:rsid w:val="00D27690"/>
    <w:rsid w:val="00D30364"/>
    <w:rsid w:val="00D3095A"/>
    <w:rsid w:val="00D31AE4"/>
    <w:rsid w:val="00D31D9A"/>
    <w:rsid w:val="00D32BA3"/>
    <w:rsid w:val="00D336C0"/>
    <w:rsid w:val="00D336C8"/>
    <w:rsid w:val="00D3383B"/>
    <w:rsid w:val="00D33E3E"/>
    <w:rsid w:val="00D3429D"/>
    <w:rsid w:val="00D34C55"/>
    <w:rsid w:val="00D351E9"/>
    <w:rsid w:val="00D35245"/>
    <w:rsid w:val="00D35282"/>
    <w:rsid w:val="00D35458"/>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57F"/>
    <w:rsid w:val="00D525C4"/>
    <w:rsid w:val="00D52D1A"/>
    <w:rsid w:val="00D52DFB"/>
    <w:rsid w:val="00D53021"/>
    <w:rsid w:val="00D536F8"/>
    <w:rsid w:val="00D53D8B"/>
    <w:rsid w:val="00D5423A"/>
    <w:rsid w:val="00D54E74"/>
    <w:rsid w:val="00D550DE"/>
    <w:rsid w:val="00D5609A"/>
    <w:rsid w:val="00D568E2"/>
    <w:rsid w:val="00D56EF4"/>
    <w:rsid w:val="00D5746F"/>
    <w:rsid w:val="00D576AB"/>
    <w:rsid w:val="00D57730"/>
    <w:rsid w:val="00D579EC"/>
    <w:rsid w:val="00D6071B"/>
    <w:rsid w:val="00D60FB8"/>
    <w:rsid w:val="00D611D2"/>
    <w:rsid w:val="00D6162E"/>
    <w:rsid w:val="00D61778"/>
    <w:rsid w:val="00D619E8"/>
    <w:rsid w:val="00D61D28"/>
    <w:rsid w:val="00D63E65"/>
    <w:rsid w:val="00D6405E"/>
    <w:rsid w:val="00D64114"/>
    <w:rsid w:val="00D6435B"/>
    <w:rsid w:val="00D643CA"/>
    <w:rsid w:val="00D6441C"/>
    <w:rsid w:val="00D644DD"/>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9D7"/>
    <w:rsid w:val="00D85EB0"/>
    <w:rsid w:val="00D8635D"/>
    <w:rsid w:val="00D86B23"/>
    <w:rsid w:val="00D87416"/>
    <w:rsid w:val="00D87618"/>
    <w:rsid w:val="00D879C4"/>
    <w:rsid w:val="00D87A4F"/>
    <w:rsid w:val="00D90391"/>
    <w:rsid w:val="00D90964"/>
    <w:rsid w:val="00D919A5"/>
    <w:rsid w:val="00D92233"/>
    <w:rsid w:val="00D93517"/>
    <w:rsid w:val="00D936A2"/>
    <w:rsid w:val="00D93A88"/>
    <w:rsid w:val="00D93ED2"/>
    <w:rsid w:val="00D9409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5E60"/>
    <w:rsid w:val="00DA6C56"/>
    <w:rsid w:val="00DA7FE6"/>
    <w:rsid w:val="00DB0932"/>
    <w:rsid w:val="00DB11AD"/>
    <w:rsid w:val="00DB12C0"/>
    <w:rsid w:val="00DB1EF7"/>
    <w:rsid w:val="00DB2B4C"/>
    <w:rsid w:val="00DB3230"/>
    <w:rsid w:val="00DB334E"/>
    <w:rsid w:val="00DB37E1"/>
    <w:rsid w:val="00DB3E7A"/>
    <w:rsid w:val="00DB4416"/>
    <w:rsid w:val="00DB5393"/>
    <w:rsid w:val="00DB5EAA"/>
    <w:rsid w:val="00DB6AFE"/>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50DA"/>
    <w:rsid w:val="00E1590C"/>
    <w:rsid w:val="00E15DC2"/>
    <w:rsid w:val="00E16BF6"/>
    <w:rsid w:val="00E16E32"/>
    <w:rsid w:val="00E17413"/>
    <w:rsid w:val="00E17452"/>
    <w:rsid w:val="00E17944"/>
    <w:rsid w:val="00E17D8E"/>
    <w:rsid w:val="00E207DA"/>
    <w:rsid w:val="00E2087E"/>
    <w:rsid w:val="00E21231"/>
    <w:rsid w:val="00E213B6"/>
    <w:rsid w:val="00E21D3F"/>
    <w:rsid w:val="00E222CF"/>
    <w:rsid w:val="00E22A40"/>
    <w:rsid w:val="00E22C30"/>
    <w:rsid w:val="00E2343C"/>
    <w:rsid w:val="00E239C6"/>
    <w:rsid w:val="00E23DDE"/>
    <w:rsid w:val="00E246F6"/>
    <w:rsid w:val="00E24710"/>
    <w:rsid w:val="00E24CF6"/>
    <w:rsid w:val="00E255B1"/>
    <w:rsid w:val="00E255E7"/>
    <w:rsid w:val="00E26330"/>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420"/>
    <w:rsid w:val="00E56E32"/>
    <w:rsid w:val="00E57BAE"/>
    <w:rsid w:val="00E57C40"/>
    <w:rsid w:val="00E60197"/>
    <w:rsid w:val="00E60AD2"/>
    <w:rsid w:val="00E60D96"/>
    <w:rsid w:val="00E611BF"/>
    <w:rsid w:val="00E62547"/>
    <w:rsid w:val="00E6351F"/>
    <w:rsid w:val="00E63574"/>
    <w:rsid w:val="00E635B1"/>
    <w:rsid w:val="00E6414C"/>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5CD5"/>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A87"/>
    <w:rsid w:val="00EA4F33"/>
    <w:rsid w:val="00EA5A10"/>
    <w:rsid w:val="00EA5B46"/>
    <w:rsid w:val="00EA5FAA"/>
    <w:rsid w:val="00EA72A1"/>
    <w:rsid w:val="00EA73F0"/>
    <w:rsid w:val="00EB04A4"/>
    <w:rsid w:val="00EB0ED8"/>
    <w:rsid w:val="00EB1210"/>
    <w:rsid w:val="00EB1D50"/>
    <w:rsid w:val="00EB1EF6"/>
    <w:rsid w:val="00EB29DE"/>
    <w:rsid w:val="00EB2D69"/>
    <w:rsid w:val="00EB2F7D"/>
    <w:rsid w:val="00EB431C"/>
    <w:rsid w:val="00EB47CC"/>
    <w:rsid w:val="00EB4D10"/>
    <w:rsid w:val="00EB6398"/>
    <w:rsid w:val="00EB722E"/>
    <w:rsid w:val="00EB74B2"/>
    <w:rsid w:val="00EC0165"/>
    <w:rsid w:val="00EC03B9"/>
    <w:rsid w:val="00EC081F"/>
    <w:rsid w:val="00EC131F"/>
    <w:rsid w:val="00EC1505"/>
    <w:rsid w:val="00EC15C3"/>
    <w:rsid w:val="00EC2FFB"/>
    <w:rsid w:val="00EC458C"/>
    <w:rsid w:val="00EC479A"/>
    <w:rsid w:val="00EC507E"/>
    <w:rsid w:val="00EC6CB1"/>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6975"/>
    <w:rsid w:val="00ED6C3E"/>
    <w:rsid w:val="00ED6D5F"/>
    <w:rsid w:val="00ED7C4B"/>
    <w:rsid w:val="00EE0A57"/>
    <w:rsid w:val="00EE0FF1"/>
    <w:rsid w:val="00EE246A"/>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1168"/>
    <w:rsid w:val="00EF1363"/>
    <w:rsid w:val="00EF27E4"/>
    <w:rsid w:val="00EF3109"/>
    <w:rsid w:val="00EF4565"/>
    <w:rsid w:val="00EF4FA1"/>
    <w:rsid w:val="00EF5307"/>
    <w:rsid w:val="00EF5A30"/>
    <w:rsid w:val="00EF5E6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E2C"/>
    <w:rsid w:val="00F13FB5"/>
    <w:rsid w:val="00F143D6"/>
    <w:rsid w:val="00F14627"/>
    <w:rsid w:val="00F146AC"/>
    <w:rsid w:val="00F15DBA"/>
    <w:rsid w:val="00F1607B"/>
    <w:rsid w:val="00F16596"/>
    <w:rsid w:val="00F1684D"/>
    <w:rsid w:val="00F16F23"/>
    <w:rsid w:val="00F207CC"/>
    <w:rsid w:val="00F213F9"/>
    <w:rsid w:val="00F21421"/>
    <w:rsid w:val="00F21E13"/>
    <w:rsid w:val="00F22779"/>
    <w:rsid w:val="00F22E1B"/>
    <w:rsid w:val="00F238AE"/>
    <w:rsid w:val="00F23A7B"/>
    <w:rsid w:val="00F245C2"/>
    <w:rsid w:val="00F24806"/>
    <w:rsid w:val="00F25243"/>
    <w:rsid w:val="00F26073"/>
    <w:rsid w:val="00F26F64"/>
    <w:rsid w:val="00F27C6C"/>
    <w:rsid w:val="00F300E0"/>
    <w:rsid w:val="00F301F9"/>
    <w:rsid w:val="00F308A1"/>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410"/>
    <w:rsid w:val="00F36744"/>
    <w:rsid w:val="00F36971"/>
    <w:rsid w:val="00F370B0"/>
    <w:rsid w:val="00F37DAF"/>
    <w:rsid w:val="00F402C6"/>
    <w:rsid w:val="00F4068E"/>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477A9"/>
    <w:rsid w:val="00F514FE"/>
    <w:rsid w:val="00F52260"/>
    <w:rsid w:val="00F5332F"/>
    <w:rsid w:val="00F535DD"/>
    <w:rsid w:val="00F53C10"/>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4F24"/>
    <w:rsid w:val="00F667C7"/>
    <w:rsid w:val="00F66B83"/>
    <w:rsid w:val="00F6745A"/>
    <w:rsid w:val="00F67762"/>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299"/>
    <w:rsid w:val="00F83FE0"/>
    <w:rsid w:val="00F841A3"/>
    <w:rsid w:val="00F841F2"/>
    <w:rsid w:val="00F84E98"/>
    <w:rsid w:val="00F85164"/>
    <w:rsid w:val="00F87F3A"/>
    <w:rsid w:val="00F90240"/>
    <w:rsid w:val="00F91556"/>
    <w:rsid w:val="00F919EA"/>
    <w:rsid w:val="00F91CF1"/>
    <w:rsid w:val="00F9232F"/>
    <w:rsid w:val="00F92B3B"/>
    <w:rsid w:val="00F9342F"/>
    <w:rsid w:val="00F934B2"/>
    <w:rsid w:val="00F935C4"/>
    <w:rsid w:val="00F939FD"/>
    <w:rsid w:val="00F93C04"/>
    <w:rsid w:val="00F93E1F"/>
    <w:rsid w:val="00F94C8E"/>
    <w:rsid w:val="00F94D8E"/>
    <w:rsid w:val="00F95846"/>
    <w:rsid w:val="00F9631C"/>
    <w:rsid w:val="00F96966"/>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71F"/>
    <w:rsid w:val="00FB0B83"/>
    <w:rsid w:val="00FB0ED3"/>
    <w:rsid w:val="00FB1379"/>
    <w:rsid w:val="00FB1DF9"/>
    <w:rsid w:val="00FB1EA8"/>
    <w:rsid w:val="00FB2925"/>
    <w:rsid w:val="00FB2A6A"/>
    <w:rsid w:val="00FB36C5"/>
    <w:rsid w:val="00FB3CAA"/>
    <w:rsid w:val="00FB45E5"/>
    <w:rsid w:val="00FB5009"/>
    <w:rsid w:val="00FB5116"/>
    <w:rsid w:val="00FB521B"/>
    <w:rsid w:val="00FB52CD"/>
    <w:rsid w:val="00FB578B"/>
    <w:rsid w:val="00FB5A18"/>
    <w:rsid w:val="00FB6092"/>
    <w:rsid w:val="00FB64C0"/>
    <w:rsid w:val="00FB68C6"/>
    <w:rsid w:val="00FB68C8"/>
    <w:rsid w:val="00FC020D"/>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3B26"/>
    <w:rsid w:val="00FD4825"/>
    <w:rsid w:val="00FD4E30"/>
    <w:rsid w:val="00FD52AB"/>
    <w:rsid w:val="00FD60BA"/>
    <w:rsid w:val="00FD680B"/>
    <w:rsid w:val="00FD7351"/>
    <w:rsid w:val="00FE017A"/>
    <w:rsid w:val="00FE0677"/>
    <w:rsid w:val="00FE1969"/>
    <w:rsid w:val="00FE1A84"/>
    <w:rsid w:val="00FE243F"/>
    <w:rsid w:val="00FE2B23"/>
    <w:rsid w:val="00FE2B7D"/>
    <w:rsid w:val="00FE469C"/>
    <w:rsid w:val="00FE49E6"/>
    <w:rsid w:val="00FE5D52"/>
    <w:rsid w:val="00FE5D55"/>
    <w:rsid w:val="00FE6247"/>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41900"/>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41900"/>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1E535-0395-4956-9B0B-2BA7E4BC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1732</Words>
  <Characters>9876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3</cp:revision>
  <cp:lastPrinted>2014-03-11T05:22:00Z</cp:lastPrinted>
  <dcterms:created xsi:type="dcterms:W3CDTF">2014-03-18T08:07:00Z</dcterms:created>
  <dcterms:modified xsi:type="dcterms:W3CDTF">2014-03-18T08:13:00Z</dcterms:modified>
</cp:coreProperties>
</file>