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>Проект решени</w:t>
      </w:r>
      <w:r w:rsidR="00B55902">
        <w:rPr>
          <w:rFonts w:eastAsia="Times New Roman"/>
          <w:b/>
          <w:kern w:val="0"/>
          <w:lang w:eastAsia="ru-RU"/>
        </w:rPr>
        <w:t>я</w:t>
      </w:r>
      <w:r w:rsidRPr="005C5789">
        <w:rPr>
          <w:rFonts w:eastAsia="Times New Roman"/>
          <w:b/>
          <w:kern w:val="0"/>
          <w:lang w:eastAsia="ru-RU"/>
        </w:rPr>
        <w:t xml:space="preserve"> </w:t>
      </w:r>
    </w:p>
    <w:p w:rsidR="005C5789" w:rsidRPr="005C5789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внеочередного</w:t>
      </w:r>
      <w:r w:rsidR="005C5789" w:rsidRPr="005C5789">
        <w:rPr>
          <w:rFonts w:eastAsia="Times New Roman"/>
          <w:b/>
          <w:kern w:val="0"/>
          <w:lang w:eastAsia="ru-RU"/>
        </w:rPr>
        <w:t xml:space="preserve"> Общего собрания акционеров АО </w:t>
      </w:r>
      <w:r w:rsidR="00867F00">
        <w:rPr>
          <w:rFonts w:eastAsia="Times New Roman"/>
          <w:b/>
          <w:kern w:val="0"/>
          <w:lang w:eastAsia="ru-RU"/>
        </w:rPr>
        <w:t>«РАО ЭС Востока», проводимого 2</w:t>
      </w:r>
      <w:r w:rsidR="008570F1">
        <w:rPr>
          <w:rFonts w:eastAsia="Times New Roman"/>
          <w:b/>
          <w:kern w:val="0"/>
          <w:lang w:eastAsia="ru-RU"/>
        </w:rPr>
        <w:t>8</w:t>
      </w:r>
      <w:r w:rsidR="00867F00">
        <w:rPr>
          <w:rFonts w:eastAsia="Times New Roman"/>
          <w:b/>
          <w:kern w:val="0"/>
          <w:lang w:eastAsia="ru-RU"/>
        </w:rPr>
        <w:t xml:space="preserve"> </w:t>
      </w:r>
      <w:r w:rsidR="008570F1">
        <w:rPr>
          <w:rFonts w:eastAsia="Times New Roman"/>
          <w:b/>
          <w:kern w:val="0"/>
          <w:lang w:eastAsia="ru-RU"/>
        </w:rPr>
        <w:t>декабря</w:t>
      </w:r>
      <w:r w:rsidR="00876553">
        <w:rPr>
          <w:rFonts w:eastAsia="Times New Roman"/>
          <w:b/>
          <w:kern w:val="0"/>
          <w:lang w:eastAsia="ru-RU"/>
        </w:rPr>
        <w:t xml:space="preserve"> 202</w:t>
      </w:r>
      <w:r w:rsidR="00246A3E">
        <w:rPr>
          <w:rFonts w:eastAsia="Times New Roman"/>
          <w:b/>
          <w:kern w:val="0"/>
          <w:lang w:eastAsia="ru-RU"/>
        </w:rPr>
        <w:t>1</w:t>
      </w:r>
      <w:r w:rsidR="005C5789"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bookmarkStart w:id="0" w:name="_GoBack"/>
      <w:bookmarkEnd w:id="0"/>
    </w:p>
    <w:p w:rsidR="000F2044" w:rsidRDefault="000F2044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2614C9" w:rsidRPr="002614C9">
        <w:rPr>
          <w:b/>
          <w:bCs/>
          <w:shd w:val="clear" w:color="auto" w:fill="FFFFFF"/>
        </w:rPr>
        <w:t>Об участии АО «РАО ЭС Востока» в Ассоциации риск-менеджмента «Русское общество управления рисками».</w:t>
      </w:r>
    </w:p>
    <w:p w:rsidR="00FF039A" w:rsidRPr="00BB3D56" w:rsidRDefault="00FF039A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2614C9" w:rsidRPr="002614C9" w:rsidRDefault="002614C9" w:rsidP="002614C9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2614C9">
        <w:rPr>
          <w:bCs/>
          <w:shd w:val="clear" w:color="auto" w:fill="FFFFFF"/>
        </w:rPr>
        <w:t>Одобрить вступление АО «РАО ЭС Востока» в Ассоциацию риск-менеджмента «Русское общество управления рисками» (ОГРН 1037718022022) (далее также – Ассоциация) на следующих условиях:</w:t>
      </w:r>
    </w:p>
    <w:p w:rsidR="002614C9" w:rsidRPr="002614C9" w:rsidRDefault="002614C9" w:rsidP="002614C9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2614C9">
        <w:rPr>
          <w:bCs/>
          <w:shd w:val="clear" w:color="auto" w:fill="FFFFFF"/>
        </w:rPr>
        <w:t>-</w:t>
      </w:r>
      <w:r w:rsidRPr="002614C9">
        <w:rPr>
          <w:bCs/>
          <w:shd w:val="clear" w:color="auto" w:fill="FFFFFF"/>
        </w:rPr>
        <w:tab/>
        <w:t>размер вступительного взноса составляет 60 000 (Шестьдесят тысяч) рублей и подлежит внесению в течение 10 календарных дней со дня принятия Правлением Ассоциации решения о приеме АО «РАО ЭС Востока» в члены Ассоциации;</w:t>
      </w:r>
    </w:p>
    <w:p w:rsidR="002614C9" w:rsidRPr="002614C9" w:rsidRDefault="002614C9" w:rsidP="002614C9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2614C9">
        <w:rPr>
          <w:bCs/>
          <w:shd w:val="clear" w:color="auto" w:fill="FFFFFF"/>
        </w:rPr>
        <w:t>-</w:t>
      </w:r>
      <w:r w:rsidRPr="002614C9">
        <w:rPr>
          <w:bCs/>
          <w:shd w:val="clear" w:color="auto" w:fill="FFFFFF"/>
        </w:rPr>
        <w:tab/>
        <w:t>размер членского (ежегодного) взноса составляет 60 000 (Шестьдесят тысяч) и подлежит внесению в течение 10 календарных дней со дня принятия Правлением Ассоциации решения о приеме АО «РАО ЭС Востока» в члены Ассоциации. Членские взносы в последующие годы вносятся до «01» марта каждого года;</w:t>
      </w:r>
    </w:p>
    <w:p w:rsidR="002614C9" w:rsidRDefault="002614C9" w:rsidP="002614C9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2614C9">
        <w:rPr>
          <w:bCs/>
          <w:shd w:val="clear" w:color="auto" w:fill="FFFFFF"/>
        </w:rPr>
        <w:t>-</w:t>
      </w:r>
      <w:r w:rsidRPr="002614C9">
        <w:rPr>
          <w:bCs/>
          <w:shd w:val="clear" w:color="auto" w:fill="FFFFFF"/>
        </w:rPr>
        <w:tab/>
        <w:t>иные условия вступления и участия в Ассоциации: определены внутренними документами и решениями уполномоченных органов управления Ассоциации.</w:t>
      </w:r>
    </w:p>
    <w:p w:rsidR="002614C9" w:rsidRDefault="002614C9" w:rsidP="002614C9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2614C9" w:rsidRDefault="002614C9" w:rsidP="002614C9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</w:p>
    <w:p w:rsidR="002614C9" w:rsidRDefault="002614C9" w:rsidP="00FF039A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</w:p>
    <w:sectPr w:rsidR="002614C9" w:rsidSect="005C47F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5E"/>
    <w:multiLevelType w:val="hybridMultilevel"/>
    <w:tmpl w:val="EC60BB5C"/>
    <w:lvl w:ilvl="0" w:tplc="2DE069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E5D96"/>
    <w:multiLevelType w:val="hybridMultilevel"/>
    <w:tmpl w:val="2A72D9AE"/>
    <w:lvl w:ilvl="0" w:tplc="DEAC22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166471"/>
    <w:rsid w:val="00240C66"/>
    <w:rsid w:val="00246A3E"/>
    <w:rsid w:val="00250247"/>
    <w:rsid w:val="002614C9"/>
    <w:rsid w:val="002805DB"/>
    <w:rsid w:val="00290649"/>
    <w:rsid w:val="002B605E"/>
    <w:rsid w:val="002D3EE8"/>
    <w:rsid w:val="002E4367"/>
    <w:rsid w:val="00332D10"/>
    <w:rsid w:val="00340D12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C6850"/>
    <w:rsid w:val="004D009B"/>
    <w:rsid w:val="004D7EBB"/>
    <w:rsid w:val="004E5590"/>
    <w:rsid w:val="004F7C9D"/>
    <w:rsid w:val="00506195"/>
    <w:rsid w:val="0053010E"/>
    <w:rsid w:val="00580604"/>
    <w:rsid w:val="00585D33"/>
    <w:rsid w:val="005C47F8"/>
    <w:rsid w:val="005C5789"/>
    <w:rsid w:val="00613027"/>
    <w:rsid w:val="00620E3C"/>
    <w:rsid w:val="00630600"/>
    <w:rsid w:val="006644B5"/>
    <w:rsid w:val="006722E6"/>
    <w:rsid w:val="0068215A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570F1"/>
    <w:rsid w:val="00867F00"/>
    <w:rsid w:val="00875F03"/>
    <w:rsid w:val="00876553"/>
    <w:rsid w:val="008820F5"/>
    <w:rsid w:val="008A4BF5"/>
    <w:rsid w:val="008D2F08"/>
    <w:rsid w:val="008E578B"/>
    <w:rsid w:val="009002BC"/>
    <w:rsid w:val="00937268"/>
    <w:rsid w:val="0094726A"/>
    <w:rsid w:val="009624C6"/>
    <w:rsid w:val="009716BD"/>
    <w:rsid w:val="009806C5"/>
    <w:rsid w:val="009D3CE9"/>
    <w:rsid w:val="009E5C7D"/>
    <w:rsid w:val="00A03DCC"/>
    <w:rsid w:val="00A158FB"/>
    <w:rsid w:val="00A457D6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37E22"/>
    <w:rsid w:val="00B434FB"/>
    <w:rsid w:val="00B45646"/>
    <w:rsid w:val="00B55902"/>
    <w:rsid w:val="00B768EB"/>
    <w:rsid w:val="00BB3D56"/>
    <w:rsid w:val="00C160B4"/>
    <w:rsid w:val="00C17F2F"/>
    <w:rsid w:val="00C53724"/>
    <w:rsid w:val="00C74470"/>
    <w:rsid w:val="00C97472"/>
    <w:rsid w:val="00CB3F86"/>
    <w:rsid w:val="00CD06B0"/>
    <w:rsid w:val="00CD265C"/>
    <w:rsid w:val="00CD3974"/>
    <w:rsid w:val="00D036D2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52DB4"/>
    <w:rsid w:val="00E64207"/>
    <w:rsid w:val="00EC3E25"/>
    <w:rsid w:val="00ED52D5"/>
    <w:rsid w:val="00EF13E9"/>
    <w:rsid w:val="00F07280"/>
    <w:rsid w:val="00F21F46"/>
    <w:rsid w:val="00F2265A"/>
    <w:rsid w:val="00F26722"/>
    <w:rsid w:val="00F45E43"/>
    <w:rsid w:val="00F50E18"/>
    <w:rsid w:val="00F8744C"/>
    <w:rsid w:val="00F94E21"/>
    <w:rsid w:val="00FC083C"/>
    <w:rsid w:val="00FC684E"/>
    <w:rsid w:val="00FD0C20"/>
    <w:rsid w:val="00FF039A"/>
    <w:rsid w:val="00FF48D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F8BC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135</cp:revision>
  <dcterms:created xsi:type="dcterms:W3CDTF">2016-07-07T11:39:00Z</dcterms:created>
  <dcterms:modified xsi:type="dcterms:W3CDTF">2021-11-29T12:51:00Z</dcterms:modified>
</cp:coreProperties>
</file>